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61CCA41E" w:rsidR="0071432A" w:rsidRPr="000B2917" w:rsidRDefault="00E73C46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B16CA8">
        <w:rPr>
          <w:b/>
          <w:i/>
          <w:iCs/>
          <w:color w:val="FF0000"/>
          <w:sz w:val="36"/>
          <w:szCs w:val="36"/>
        </w:rPr>
        <w:t>1 mars 2024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0222D405" w14:textId="77777777" w:rsidR="00D7691B" w:rsidRDefault="00B16CA8" w:rsidP="00D7691B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Ste Victoire</w:t>
      </w:r>
      <w:r w:rsidR="007E36E6">
        <w:rPr>
          <w:b/>
          <w:i/>
          <w:iCs/>
          <w:color w:val="FF0000"/>
          <w:sz w:val="36"/>
          <w:szCs w:val="36"/>
        </w:rPr>
        <w:t xml:space="preserve"> </w:t>
      </w:r>
      <w:r w:rsidR="007D0627">
        <w:rPr>
          <w:b/>
          <w:i/>
          <w:iCs/>
          <w:color w:val="FF0000"/>
          <w:sz w:val="36"/>
          <w:szCs w:val="36"/>
        </w:rPr>
        <w:t>–</w:t>
      </w:r>
      <w:r w:rsidR="007E36E6">
        <w:rPr>
          <w:b/>
          <w:i/>
          <w:iCs/>
          <w:color w:val="FF0000"/>
          <w:sz w:val="36"/>
          <w:szCs w:val="36"/>
        </w:rPr>
        <w:t xml:space="preserve"> </w:t>
      </w:r>
      <w:r w:rsidR="007D0627">
        <w:rPr>
          <w:b/>
          <w:i/>
          <w:iCs/>
          <w:color w:val="FF0000"/>
          <w:sz w:val="36"/>
          <w:szCs w:val="36"/>
        </w:rPr>
        <w:t xml:space="preserve">Les crêtes </w:t>
      </w:r>
    </w:p>
    <w:p w14:paraId="5AB97A13" w14:textId="071D17B3" w:rsidR="00C61EEF" w:rsidRPr="00FB57F8" w:rsidRDefault="008D70CA" w:rsidP="00D7691B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pict w14:anchorId="438D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3.5pt;margin-top:19.35pt;width:236.35pt;height:136.05pt;z-index:-251645440;mso-position-horizontal-relative:text;mso-position-vertical-relative:text" wrapcoords="-89 0 -89 21445 21600 21445 21600 0 -89 0">
            <v:imagedata r:id="rId6" r:href="rId7"/>
            <w10:wrap type="tight"/>
          </v:shape>
        </w:pict>
      </w:r>
    </w:p>
    <w:p w14:paraId="57189B36" w14:textId="61AECC29" w:rsidR="00E7092D" w:rsidRDefault="00E7092D" w:rsidP="00E7092D"/>
    <w:p w14:paraId="660739EF" w14:textId="70337039" w:rsidR="00E7092D" w:rsidRDefault="00E7092D" w:rsidP="00E7092D"/>
    <w:p w14:paraId="3E46856D" w14:textId="1A44AB99" w:rsidR="00E7092D" w:rsidRDefault="00E7092D" w:rsidP="00E7092D"/>
    <w:p w14:paraId="32798D40" w14:textId="5492F7A1" w:rsidR="00E7092D" w:rsidRDefault="00E7092D" w:rsidP="00E7092D"/>
    <w:p w14:paraId="51936D95" w14:textId="617E8AA9" w:rsidR="0071432A" w:rsidRPr="00995013" w:rsidRDefault="0071432A" w:rsidP="00805487">
      <w:pPr>
        <w:rPr>
          <w:sz w:val="28"/>
          <w:szCs w:val="28"/>
        </w:rPr>
      </w:pPr>
    </w:p>
    <w:p w14:paraId="68553BA9" w14:textId="0F477461" w:rsidR="00FB57F8" w:rsidRDefault="00FB57F8" w:rsidP="00805487"/>
    <w:p w14:paraId="033E4BE1" w14:textId="3C9E854B" w:rsidR="00FB57F8" w:rsidRDefault="00FB57F8" w:rsidP="00805487"/>
    <w:p w14:paraId="5FBC7364" w14:textId="732512B9" w:rsidR="00FB57F8" w:rsidRDefault="00FB57F8" w:rsidP="00805487"/>
    <w:p w14:paraId="22375014" w14:textId="651C000C" w:rsidR="00FB57F8" w:rsidRDefault="00FB57F8" w:rsidP="00805487"/>
    <w:p w14:paraId="740B9A3C" w14:textId="664E29F1" w:rsidR="005E3657" w:rsidRDefault="005E3657" w:rsidP="00805487"/>
    <w:p w14:paraId="2FFC6CAA" w14:textId="29973400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</w:p>
    <w:p w14:paraId="7FD5E95E" w14:textId="42EAC2C0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37B248A1" w:rsidR="003E7FD8" w:rsidRPr="0065155C" w:rsidRDefault="000C6A98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03CD0476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0C6A98">
              <w:rPr>
                <w:b/>
                <w:i/>
                <w:iCs/>
                <w:sz w:val="28"/>
                <w:szCs w:val="28"/>
              </w:rPr>
              <w:t>3</w:t>
            </w:r>
            <w:r w:rsidR="007E36E6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771B2368" w:rsidR="003E7FD8" w:rsidRPr="0065155C" w:rsidRDefault="000C6A98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14,4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59FB3232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</w:t>
            </w:r>
            <w:r w:rsidR="000C6A98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60D5B8D1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0C6A98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60432F79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D7691B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2DEBE26B" w:rsidR="003E7FD8" w:rsidRPr="0065155C" w:rsidRDefault="00D7691B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685+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09D96E4F" w:rsidR="003E7FD8" w:rsidRPr="0065155C" w:rsidRDefault="00D7691B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D7691B">
        <w:trPr>
          <w:trHeight w:val="889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  <w:vAlign w:val="center"/>
          </w:tcPr>
          <w:p w14:paraId="4633FD13" w14:textId="77777777" w:rsidR="001D48C2" w:rsidRDefault="00D7691B" w:rsidP="00BD74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Montée assez raide. Rester vigilant sur les crêtes et en descente si humide.</w:t>
            </w:r>
          </w:p>
          <w:p w14:paraId="0C37E8A8" w14:textId="70708B68" w:rsidR="00D7691B" w:rsidRPr="00C91D46" w:rsidRDefault="00D7691B" w:rsidP="00BD74D5">
            <w:pPr>
              <w:jc w:val="both"/>
              <w:rPr>
                <w:b/>
                <w:i/>
                <w:iCs/>
              </w:rPr>
            </w:pPr>
            <w:r w:rsidRPr="00D7691B">
              <w:rPr>
                <w:color w:val="FF0000"/>
              </w:rPr>
              <w:t>Risque de glissade, bonnes chaussures recommandées</w:t>
            </w:r>
            <w:r>
              <w:t>.</w:t>
            </w:r>
          </w:p>
        </w:tc>
      </w:tr>
    </w:tbl>
    <w:p w14:paraId="4CAD0405" w14:textId="77777777" w:rsidR="007A262E" w:rsidRPr="00995013" w:rsidRDefault="007A262E" w:rsidP="00DA58F8">
      <w:pPr>
        <w:rPr>
          <w:b/>
        </w:rPr>
      </w:pPr>
    </w:p>
    <w:p w14:paraId="4F78C908" w14:textId="3E34704F" w:rsidR="00D7691B" w:rsidRDefault="005B7921" w:rsidP="00D7691B">
      <w:pPr>
        <w:rPr>
          <w:rFonts w:ascii="Lucida Sans" w:hAnsi="Lucida Sans"/>
          <w:bCs/>
          <w:i/>
          <w:sz w:val="22"/>
          <w:szCs w:val="22"/>
          <w:u w:val="single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> </w:t>
      </w:r>
      <w:r w:rsidR="000C38C1" w:rsidRPr="00D7691B">
        <w:rPr>
          <w:rStyle w:val="Accentuation"/>
        </w:rPr>
        <w:t xml:space="preserve">: </w:t>
      </w:r>
      <w:r w:rsidR="00D7691B" w:rsidRPr="00D7691B">
        <w:t>Velaux-</w:t>
      </w:r>
      <w:r w:rsidR="00D7691B" w:rsidRPr="00D7691B">
        <w:t>Aix,</w:t>
      </w:r>
      <w:r w:rsidR="00D7691B" w:rsidRPr="00D7691B">
        <w:t xml:space="preserve"> puis autoroute Nice Sortie 31 : Val St André. Premier rond-point à droite puis le suivant à gauche. Remonter l’avenue Gambetta puis direction le stade Carcassonne/piscine. Traverser l’avenue des poilus et la rue st Thomas de Villeneuve jusqu’à la D10. A droite direction Vauvenargues. Traverser </w:t>
      </w:r>
      <w:proofErr w:type="spellStart"/>
      <w:r w:rsidR="00D7691B" w:rsidRPr="00D7691B">
        <w:t>Bonfillons</w:t>
      </w:r>
      <w:proofErr w:type="spellEnd"/>
      <w:r w:rsidR="00D7691B" w:rsidRPr="00D7691B">
        <w:t xml:space="preserve"> puis 3 km après des maisons avec panneau </w:t>
      </w:r>
      <w:proofErr w:type="spellStart"/>
      <w:r w:rsidR="00D7691B" w:rsidRPr="00D7691B">
        <w:t>Lagora</w:t>
      </w:r>
      <w:proofErr w:type="spellEnd"/>
      <w:r w:rsidR="00D7691B" w:rsidRPr="00D7691B">
        <w:t xml:space="preserve">. Le parking les </w:t>
      </w:r>
      <w:proofErr w:type="spellStart"/>
      <w:r w:rsidR="00D7691B" w:rsidRPr="00D7691B">
        <w:t>Venturiers</w:t>
      </w:r>
      <w:proofErr w:type="spellEnd"/>
      <w:r w:rsidR="00D7691B" w:rsidRPr="00D7691B">
        <w:t xml:space="preserve"> se trouve 300 m après sur la droite.</w:t>
      </w:r>
    </w:p>
    <w:p w14:paraId="0DCF0127" w14:textId="67C50528" w:rsidR="00361822" w:rsidRPr="007E36E6" w:rsidRDefault="00361822" w:rsidP="00D7691B">
      <w:pPr>
        <w:rPr>
          <w:rStyle w:val="Accentuation"/>
        </w:rPr>
      </w:pPr>
    </w:p>
    <w:p w14:paraId="62395970" w14:textId="5AEB4B2B" w:rsidR="007A262E" w:rsidRDefault="00B41860" w:rsidP="00D7691B">
      <w:pPr>
        <w:pStyle w:val="Sansinterligne"/>
        <w:rPr>
          <w:rStyle w:val="Accentuation"/>
        </w:rPr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:</w:t>
      </w:r>
      <w:r w:rsidR="00D7691B">
        <w:rPr>
          <w:rStyle w:val="Accentuation"/>
        </w:rPr>
        <w:t xml:space="preserve"> </w:t>
      </w:r>
      <w:r w:rsidR="005170EF">
        <w:rPr>
          <w:rStyle w:val="Accentuation"/>
        </w:rPr>
        <w:t>N</w:t>
      </w:r>
      <w:r w:rsidR="00755FBB">
        <w:rPr>
          <w:rStyle w:val="Accentuation"/>
        </w:rPr>
        <w:t xml:space="preserve"> </w:t>
      </w:r>
      <w:r w:rsidR="007E36E6">
        <w:rPr>
          <w:rStyle w:val="Accentuation"/>
        </w:rPr>
        <w:t>43</w:t>
      </w:r>
      <w:r w:rsidR="00D7691B">
        <w:rPr>
          <w:rStyle w:val="Accentuation"/>
        </w:rPr>
        <w:t>.55359</w:t>
      </w:r>
      <w:r w:rsidR="00151904">
        <w:rPr>
          <w:rStyle w:val="Accentuation"/>
        </w:rPr>
        <w:t xml:space="preserve"> </w:t>
      </w:r>
      <w:r w:rsidR="00755FBB">
        <w:rPr>
          <w:rStyle w:val="Accentuation"/>
        </w:rPr>
        <w:t xml:space="preserve">– </w:t>
      </w:r>
      <w:r w:rsidR="00151904">
        <w:rPr>
          <w:rStyle w:val="Accentuation"/>
        </w:rPr>
        <w:t>E</w:t>
      </w:r>
      <w:r w:rsidR="00755FBB">
        <w:rPr>
          <w:rStyle w:val="Accentuation"/>
        </w:rPr>
        <w:t xml:space="preserve"> </w:t>
      </w:r>
      <w:r w:rsidR="007E36E6">
        <w:rPr>
          <w:rStyle w:val="Accentuation"/>
        </w:rPr>
        <w:t>5.</w:t>
      </w:r>
      <w:r w:rsidR="00D7691B">
        <w:rPr>
          <w:rStyle w:val="Accentuation"/>
        </w:rPr>
        <w:t>57929</w:t>
      </w:r>
    </w:p>
    <w:p w14:paraId="5E650B42" w14:textId="77777777" w:rsidR="00D7691B" w:rsidRPr="00995013" w:rsidRDefault="00D7691B" w:rsidP="00D7691B">
      <w:pPr>
        <w:pStyle w:val="Sansinterligne"/>
      </w:pPr>
    </w:p>
    <w:p w14:paraId="1B69F7E2" w14:textId="245015D4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D7691B">
        <w:rPr>
          <w:b/>
          <w:i/>
        </w:rPr>
        <w:t>Denis et Jacques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D7691B">
        <w:rPr>
          <w:b/>
          <w:bCs/>
          <w:i/>
        </w:rPr>
        <w:t xml:space="preserve">Denis : </w:t>
      </w:r>
      <w:r w:rsidR="00357B69" w:rsidRPr="00995013">
        <w:rPr>
          <w:b/>
          <w:bCs/>
          <w:i/>
        </w:rPr>
        <w:t xml:space="preserve"> </w:t>
      </w:r>
      <w:r w:rsidR="007E36E6">
        <w:rPr>
          <w:b/>
          <w:bCs/>
          <w:i/>
        </w:rPr>
        <w:t xml:space="preserve">06 </w:t>
      </w:r>
      <w:r w:rsidR="00D7691B">
        <w:rPr>
          <w:b/>
          <w:bCs/>
          <w:i/>
        </w:rPr>
        <w:t>30 48 45 51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1FE91A91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5DCFE26A" w:rsidR="008452FC" w:rsidRPr="00995013" w:rsidRDefault="00D7691B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35</w:t>
            </w:r>
          </w:p>
        </w:tc>
        <w:tc>
          <w:tcPr>
            <w:tcW w:w="1480" w:type="dxa"/>
          </w:tcPr>
          <w:p w14:paraId="1F7CA6FB" w14:textId="757CEAC3" w:rsidR="005B7921" w:rsidRPr="00995013" w:rsidRDefault="00D7691B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70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15353276" w:rsidR="005B7921" w:rsidRPr="00995013" w:rsidRDefault="00D7691B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17,</w:t>
            </w:r>
            <w:r w:rsidR="007E36E6">
              <w:rPr>
                <w:b/>
                <w:i/>
                <w:sz w:val="22"/>
              </w:rPr>
              <w:t>5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3A927153" w:rsidR="005B7921" w:rsidRPr="00995013" w:rsidRDefault="00D7691B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</w:t>
            </w:r>
            <w:r w:rsidR="007E36E6">
              <w:rPr>
                <w:b/>
                <w:i/>
                <w:sz w:val="22"/>
              </w:rPr>
              <w:t>,5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66763A60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D7691B">
              <w:rPr>
                <w:b/>
                <w:i/>
                <w:sz w:val="20"/>
                <w:szCs w:val="20"/>
              </w:rPr>
              <w:t>8,</w:t>
            </w:r>
            <w:r w:rsidR="00AA086D">
              <w:rPr>
                <w:b/>
                <w:i/>
                <w:sz w:val="20"/>
                <w:szCs w:val="20"/>
              </w:rPr>
              <w:t>75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D7691B">
              <w:rPr>
                <w:b/>
                <w:i/>
                <w:sz w:val="20"/>
                <w:szCs w:val="20"/>
              </w:rPr>
              <w:t>5,90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D7691B">
              <w:rPr>
                <w:b/>
                <w:i/>
                <w:sz w:val="20"/>
                <w:szCs w:val="20"/>
              </w:rPr>
              <w:t>4,40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D7691B">
              <w:rPr>
                <w:b/>
                <w:i/>
                <w:sz w:val="20"/>
                <w:szCs w:val="20"/>
              </w:rPr>
              <w:t>3,5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DA58F8"/>
    <w:sectPr w:rsidR="00D571E1" w:rsidSect="00DE1961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5356E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C6A98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3B8"/>
    <w:rsid w:val="005170EF"/>
    <w:rsid w:val="00524A98"/>
    <w:rsid w:val="005459DB"/>
    <w:rsid w:val="00545F7C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12EC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0B89"/>
    <w:rsid w:val="007A262E"/>
    <w:rsid w:val="007A63C7"/>
    <w:rsid w:val="007B3013"/>
    <w:rsid w:val="007C0A25"/>
    <w:rsid w:val="007C24FC"/>
    <w:rsid w:val="007D0627"/>
    <w:rsid w:val="007D5E90"/>
    <w:rsid w:val="007E36E6"/>
    <w:rsid w:val="007E5388"/>
    <w:rsid w:val="007E7393"/>
    <w:rsid w:val="007F011C"/>
    <w:rsid w:val="00804486"/>
    <w:rsid w:val="00805487"/>
    <w:rsid w:val="008056EA"/>
    <w:rsid w:val="008161BF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D70CA"/>
    <w:rsid w:val="008E29F5"/>
    <w:rsid w:val="008E5E39"/>
    <w:rsid w:val="008E6F7F"/>
    <w:rsid w:val="008F1791"/>
    <w:rsid w:val="00900772"/>
    <w:rsid w:val="00902FFD"/>
    <w:rsid w:val="009043C3"/>
    <w:rsid w:val="00906D61"/>
    <w:rsid w:val="00911ED2"/>
    <w:rsid w:val="009159B9"/>
    <w:rsid w:val="00926D72"/>
    <w:rsid w:val="0093127B"/>
    <w:rsid w:val="00933E84"/>
    <w:rsid w:val="0093689C"/>
    <w:rsid w:val="00954B4D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16CA8"/>
    <w:rsid w:val="00B23709"/>
    <w:rsid w:val="00B25002"/>
    <w:rsid w:val="00B25F2A"/>
    <w:rsid w:val="00B30F63"/>
    <w:rsid w:val="00B35789"/>
    <w:rsid w:val="00B41860"/>
    <w:rsid w:val="00B43444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D06A7"/>
    <w:rsid w:val="00CD35DD"/>
    <w:rsid w:val="00CD5BA3"/>
    <w:rsid w:val="00CE570D"/>
    <w:rsid w:val="00CE63C2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7691B"/>
    <w:rsid w:val="00DA44F2"/>
    <w:rsid w:val="00DA58F8"/>
    <w:rsid w:val="00DB3602"/>
    <w:rsid w:val="00DB42A3"/>
    <w:rsid w:val="00DB54A5"/>
    <w:rsid w:val="00DC52F5"/>
    <w:rsid w:val="00DD11D0"/>
    <w:rsid w:val="00DE1961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3C46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40810"/>
    <w:rsid w:val="00F60EAA"/>
    <w:rsid w:val="00F61A99"/>
    <w:rsid w:val="00F643D7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2.gstatic.com/licensed-image?q=tbn:ANd9GcQJhp67G5QLr4_RXIAmTsfJ1ViGkqz-AnQKmD76KxI9d2nzlmQ0KMyqIFh4kCSAYvV3rduwfGQIwp-Ufb1EtfgK-vFvuAaZpBYPgPSJ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3</cp:revision>
  <cp:lastPrinted>2022-10-10T07:42:00Z</cp:lastPrinted>
  <dcterms:created xsi:type="dcterms:W3CDTF">2024-02-25T09:11:00Z</dcterms:created>
  <dcterms:modified xsi:type="dcterms:W3CDTF">2024-02-25T09:20:00Z</dcterms:modified>
</cp:coreProperties>
</file>