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5E3A" w14:textId="05853219" w:rsidR="00E21A07" w:rsidRDefault="000D1214" w:rsidP="00E21A07">
      <w:pPr>
        <w:rPr>
          <w:rFonts w:ascii="Verdana" w:hAnsi="Verdana"/>
          <w:color w:val="000000"/>
          <w:sz w:val="18"/>
          <w:szCs w:val="18"/>
        </w:rPr>
      </w:pPr>
      <w:r>
        <w:rPr>
          <w:noProof/>
        </w:rPr>
        <mc:AlternateContent>
          <mc:Choice Requires="wps">
            <w:drawing>
              <wp:anchor distT="0" distB="0" distL="114300" distR="114300" simplePos="0" relativeHeight="251657728" behindDoc="0" locked="0" layoutInCell="1" allowOverlap="1" wp14:anchorId="300AD5A7" wp14:editId="2E080A70">
                <wp:simplePos x="0" y="0"/>
                <wp:positionH relativeFrom="column">
                  <wp:posOffset>1670685</wp:posOffset>
                </wp:positionH>
                <wp:positionV relativeFrom="paragraph">
                  <wp:posOffset>76200</wp:posOffset>
                </wp:positionV>
                <wp:extent cx="5097780" cy="1676400"/>
                <wp:effectExtent l="0" t="0" r="0" b="0"/>
                <wp:wrapNone/>
                <wp:docPr id="4"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16764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19050">
                              <a:solidFill>
                                <a:srgbClr val="333333"/>
                              </a:solidFill>
                              <a:miter lim="800000"/>
                              <a:headEnd/>
                              <a:tailEnd/>
                            </a14:hiddenLine>
                          </a:ext>
                        </a:extLst>
                      </wps:spPr>
                      <wps:txbx>
                        <w:txbxContent>
                          <w:p w14:paraId="4225C198" w14:textId="77777777" w:rsidR="001A567B" w:rsidRPr="00D61300" w:rsidRDefault="001A567B" w:rsidP="001A567B">
                            <w:pPr>
                              <w:pStyle w:val="Titre1"/>
                              <w:rPr>
                                <w:rFonts w:ascii="Cambria" w:hAnsi="Cambria"/>
                                <w:b/>
                                <w:bCs/>
                                <w:szCs w:val="32"/>
                              </w:rPr>
                            </w:pPr>
                            <w:r w:rsidRPr="00D61300">
                              <w:rPr>
                                <w:rFonts w:ascii="Cambria" w:hAnsi="Cambria"/>
                                <w:b/>
                                <w:bCs/>
                                <w:szCs w:val="32"/>
                              </w:rPr>
                              <w:t>Association des Randonneurs du Pays Velauxien</w:t>
                            </w:r>
                          </w:p>
                          <w:p w14:paraId="3D80B2F8" w14:textId="77777777" w:rsidR="001A567B" w:rsidRPr="00D61300" w:rsidRDefault="001A567B" w:rsidP="001A567B">
                            <w:pPr>
                              <w:jc w:val="center"/>
                              <w:rPr>
                                <w:rFonts w:ascii="Cambria" w:hAnsi="Cambria"/>
                              </w:rPr>
                            </w:pPr>
                          </w:p>
                          <w:p w14:paraId="0D5EAA44" w14:textId="77777777" w:rsidR="001A567B" w:rsidRPr="00D61300" w:rsidRDefault="001A567B" w:rsidP="001A567B">
                            <w:pPr>
                              <w:jc w:val="center"/>
                              <w:rPr>
                                <w:rFonts w:ascii="Cambria" w:hAnsi="Cambria"/>
                                <w:b/>
                                <w:sz w:val="18"/>
                                <w:szCs w:val="18"/>
                              </w:rPr>
                            </w:pPr>
                          </w:p>
                          <w:p w14:paraId="03B6A1D6" w14:textId="77777777" w:rsidR="001A567B" w:rsidRPr="00D61300" w:rsidRDefault="001A567B" w:rsidP="001A567B">
                            <w:pPr>
                              <w:rPr>
                                <w:rFonts w:ascii="Cambria" w:hAnsi="Cambria"/>
                                <w:b/>
                                <w:i/>
                                <w:sz w:val="22"/>
                                <w:szCs w:val="22"/>
                              </w:rPr>
                            </w:pPr>
                            <w:r w:rsidRPr="00D61300">
                              <w:rPr>
                                <w:rFonts w:ascii="Cambria" w:hAnsi="Cambria"/>
                                <w:b/>
                                <w:i/>
                                <w:sz w:val="20"/>
                                <w:szCs w:val="20"/>
                              </w:rPr>
                              <w:t>Siège social</w:t>
                            </w:r>
                            <w:r w:rsidRPr="00D61300">
                              <w:rPr>
                                <w:rFonts w:ascii="Cambria" w:hAnsi="Cambria"/>
                                <w:b/>
                                <w:i/>
                                <w:sz w:val="22"/>
                                <w:szCs w:val="22"/>
                              </w:rPr>
                              <w:t xml:space="preserve"> : Maison des Associations – C </w:t>
                            </w:r>
                            <w:proofErr w:type="spellStart"/>
                            <w:r w:rsidRPr="00D61300">
                              <w:rPr>
                                <w:rFonts w:ascii="Cambria" w:hAnsi="Cambria"/>
                                <w:b/>
                                <w:i/>
                                <w:sz w:val="22"/>
                                <w:szCs w:val="22"/>
                              </w:rPr>
                              <w:t>hâteau</w:t>
                            </w:r>
                            <w:proofErr w:type="spellEnd"/>
                            <w:r w:rsidRPr="00D61300">
                              <w:rPr>
                                <w:rFonts w:ascii="Cambria" w:hAnsi="Cambria"/>
                                <w:b/>
                                <w:i/>
                                <w:sz w:val="22"/>
                                <w:szCs w:val="22"/>
                              </w:rPr>
                              <w:t xml:space="preserve"> des 4 Tours – 13880 VELAUX</w:t>
                            </w:r>
                          </w:p>
                          <w:p w14:paraId="106B4BE3" w14:textId="77777777" w:rsidR="001A567B" w:rsidRPr="00D61300" w:rsidRDefault="001A567B" w:rsidP="001A567B">
                            <w:pPr>
                              <w:rPr>
                                <w:rFonts w:ascii="Cambria" w:hAnsi="Cambria"/>
                                <w:i/>
                                <w:sz w:val="18"/>
                                <w:szCs w:val="18"/>
                              </w:rPr>
                            </w:pPr>
                          </w:p>
                          <w:p w14:paraId="7F4AFF54" w14:textId="77777777" w:rsidR="001A567B" w:rsidRDefault="001A567B" w:rsidP="001A567B">
                            <w:pPr>
                              <w:rPr>
                                <w:rFonts w:ascii="Cambria" w:hAnsi="Cambria"/>
                                <w:b/>
                                <w:i/>
                                <w:sz w:val="18"/>
                                <w:szCs w:val="18"/>
                              </w:rPr>
                            </w:pPr>
                            <w:r w:rsidRPr="00D61300">
                              <w:rPr>
                                <w:rFonts w:ascii="Cambria" w:hAnsi="Cambria"/>
                                <w:i/>
                                <w:sz w:val="20"/>
                                <w:szCs w:val="20"/>
                              </w:rPr>
                              <w:t>Tel</w:t>
                            </w:r>
                            <w:r w:rsidRPr="00D61300">
                              <w:rPr>
                                <w:rFonts w:ascii="Cambria" w:hAnsi="Cambria"/>
                                <w:b/>
                                <w:i/>
                                <w:sz w:val="18"/>
                                <w:szCs w:val="18"/>
                              </w:rPr>
                              <w:t> </w:t>
                            </w:r>
                            <w:r w:rsidRPr="00D61300">
                              <w:rPr>
                                <w:rFonts w:ascii="Cambria" w:hAnsi="Cambria"/>
                                <w:b/>
                                <w:i/>
                                <w:sz w:val="20"/>
                                <w:szCs w:val="20"/>
                              </w:rPr>
                              <w:t xml:space="preserve">:     </w:t>
                            </w:r>
                            <w:r w:rsidRPr="00D61300">
                              <w:rPr>
                                <w:rFonts w:ascii="Cambria" w:hAnsi="Cambria"/>
                                <w:b/>
                                <w:bCs/>
                                <w:i/>
                                <w:sz w:val="22"/>
                                <w:szCs w:val="22"/>
                              </w:rPr>
                              <w:t>06.17.14.14.77</w:t>
                            </w:r>
                            <w:r w:rsidR="0048716B">
                              <w:rPr>
                                <w:rFonts w:ascii="Cambria" w:hAnsi="Cambria"/>
                                <w:b/>
                                <w:i/>
                                <w:sz w:val="18"/>
                                <w:szCs w:val="18"/>
                              </w:rPr>
                              <w:t xml:space="preserve"> -------    </w:t>
                            </w:r>
                            <w:r>
                              <w:rPr>
                                <w:rFonts w:ascii="Cambria" w:hAnsi="Cambria"/>
                                <w:b/>
                                <w:i/>
                                <w:sz w:val="18"/>
                                <w:szCs w:val="18"/>
                              </w:rPr>
                              <w:t xml:space="preserve">  Mail :     </w:t>
                            </w:r>
                            <w:r w:rsidRPr="00AC2845">
                              <w:rPr>
                                <w:rFonts w:ascii="Cambria" w:hAnsi="Cambria"/>
                                <w:b/>
                                <w:i/>
                                <w:sz w:val="22"/>
                                <w:szCs w:val="18"/>
                              </w:rPr>
                              <w:t xml:space="preserve">arpv13880@gmail.com                          </w:t>
                            </w:r>
                          </w:p>
                          <w:p w14:paraId="7B323EBC" w14:textId="77777777" w:rsidR="001A567B" w:rsidRDefault="001A567B" w:rsidP="001A567B">
                            <w:pPr>
                              <w:rPr>
                                <w:rFonts w:ascii="Cambria" w:hAnsi="Cambria"/>
                                <w:b/>
                                <w:i/>
                                <w:sz w:val="18"/>
                                <w:szCs w:val="18"/>
                              </w:rPr>
                            </w:pPr>
                          </w:p>
                          <w:p w14:paraId="519DB100" w14:textId="77777777" w:rsidR="001A567B" w:rsidRPr="00D61300" w:rsidRDefault="001A567B" w:rsidP="001A567B">
                            <w:pPr>
                              <w:rPr>
                                <w:rFonts w:ascii="Cambria" w:hAnsi="Cambria"/>
                                <w:b/>
                                <w:bCs/>
                                <w:i/>
                                <w:sz w:val="22"/>
                                <w:szCs w:val="22"/>
                              </w:rPr>
                            </w:pPr>
                            <w:r w:rsidRPr="00D61300">
                              <w:rPr>
                                <w:rFonts w:ascii="Cambria" w:hAnsi="Cambria"/>
                                <w:i/>
                                <w:sz w:val="20"/>
                                <w:szCs w:val="20"/>
                              </w:rPr>
                              <w:t>Site Internet</w:t>
                            </w:r>
                            <w:r w:rsidRPr="00D61300">
                              <w:rPr>
                                <w:rFonts w:ascii="Cambria" w:hAnsi="Cambria"/>
                                <w:b/>
                                <w:i/>
                                <w:sz w:val="18"/>
                                <w:szCs w:val="18"/>
                              </w:rPr>
                              <w:t> </w:t>
                            </w:r>
                            <w:r w:rsidRPr="00D61300">
                              <w:rPr>
                                <w:rFonts w:ascii="Cambria" w:hAnsi="Cambria"/>
                                <w:b/>
                                <w:bCs/>
                                <w:i/>
                                <w:sz w:val="22"/>
                                <w:szCs w:val="22"/>
                              </w:rPr>
                              <w:t xml:space="preserve">:     </w:t>
                            </w:r>
                            <w:r w:rsidRPr="00023A22">
                              <w:rPr>
                                <w:rFonts w:ascii="Cambria" w:hAnsi="Cambria"/>
                                <w:b/>
                                <w:bCs/>
                                <w:i/>
                                <w:sz w:val="22"/>
                                <w:szCs w:val="22"/>
                              </w:rPr>
                              <w:t>http://www.arpv.fr/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0AD5A7" id="_x0000_t202" coordsize="21600,21600" o:spt="202" path="m,l,21600r21600,l21600,xe">
                <v:stroke joinstyle="miter"/>
                <v:path gradientshapeok="t" o:connecttype="rect"/>
              </v:shapetype>
              <v:shape id="Text Box 46" o:spid="_x0000_s1026" type="#_x0000_t202" style="position:absolute;margin-left:131.55pt;margin-top:6pt;width:401.4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" filled="f" fillcolor="#cfc" stroked="f" strokecolor="#333" strokeweight="1.5pt">
                <v:textbox>
                  <w:txbxContent>
                    <w:p w14:paraId="4225C198" w14:textId="77777777" w:rsidR="001A567B" w:rsidRPr="00D61300" w:rsidRDefault="001A567B" w:rsidP="001A567B">
                      <w:pPr>
                        <w:pStyle w:val="Titre1"/>
                        <w:rPr>
                          <w:rFonts w:ascii="Cambria" w:hAnsi="Cambria"/>
                          <w:b/>
                          <w:bCs/>
                          <w:szCs w:val="32"/>
                        </w:rPr>
                      </w:pPr>
                      <w:r w:rsidRPr="00D61300">
                        <w:rPr>
                          <w:rFonts w:ascii="Cambria" w:hAnsi="Cambria"/>
                          <w:b/>
                          <w:bCs/>
                          <w:szCs w:val="32"/>
                        </w:rPr>
                        <w:t>Association des Randonneurs du Pays Velauxien</w:t>
                      </w:r>
                    </w:p>
                    <w:p w14:paraId="3D80B2F8" w14:textId="77777777" w:rsidR="001A567B" w:rsidRPr="00D61300" w:rsidRDefault="001A567B" w:rsidP="001A567B">
                      <w:pPr>
                        <w:jc w:val="center"/>
                        <w:rPr>
                          <w:rFonts w:ascii="Cambria" w:hAnsi="Cambria"/>
                        </w:rPr>
                      </w:pPr>
                    </w:p>
                    <w:p w14:paraId="0D5EAA44" w14:textId="77777777" w:rsidR="001A567B" w:rsidRPr="00D61300" w:rsidRDefault="001A567B" w:rsidP="001A567B">
                      <w:pPr>
                        <w:jc w:val="center"/>
                        <w:rPr>
                          <w:rFonts w:ascii="Cambria" w:hAnsi="Cambria"/>
                          <w:b/>
                          <w:sz w:val="18"/>
                          <w:szCs w:val="18"/>
                        </w:rPr>
                      </w:pPr>
                    </w:p>
                    <w:p w14:paraId="03B6A1D6" w14:textId="77777777" w:rsidR="001A567B" w:rsidRPr="00D61300" w:rsidRDefault="001A567B" w:rsidP="001A567B">
                      <w:pPr>
                        <w:rPr>
                          <w:rFonts w:ascii="Cambria" w:hAnsi="Cambria"/>
                          <w:b/>
                          <w:i/>
                          <w:sz w:val="22"/>
                          <w:szCs w:val="22"/>
                        </w:rPr>
                      </w:pPr>
                      <w:r w:rsidRPr="00D61300">
                        <w:rPr>
                          <w:rFonts w:ascii="Cambria" w:hAnsi="Cambria"/>
                          <w:b/>
                          <w:i/>
                          <w:sz w:val="20"/>
                          <w:szCs w:val="20"/>
                        </w:rPr>
                        <w:t>Siège social</w:t>
                      </w:r>
                      <w:r w:rsidRPr="00D61300">
                        <w:rPr>
                          <w:rFonts w:ascii="Cambria" w:hAnsi="Cambria"/>
                          <w:b/>
                          <w:i/>
                          <w:sz w:val="22"/>
                          <w:szCs w:val="22"/>
                        </w:rPr>
                        <w:t xml:space="preserve"> : Maison des Associations – C </w:t>
                      </w:r>
                      <w:proofErr w:type="spellStart"/>
                      <w:r w:rsidRPr="00D61300">
                        <w:rPr>
                          <w:rFonts w:ascii="Cambria" w:hAnsi="Cambria"/>
                          <w:b/>
                          <w:i/>
                          <w:sz w:val="22"/>
                          <w:szCs w:val="22"/>
                        </w:rPr>
                        <w:t>hâteau</w:t>
                      </w:r>
                      <w:proofErr w:type="spellEnd"/>
                      <w:r w:rsidRPr="00D61300">
                        <w:rPr>
                          <w:rFonts w:ascii="Cambria" w:hAnsi="Cambria"/>
                          <w:b/>
                          <w:i/>
                          <w:sz w:val="22"/>
                          <w:szCs w:val="22"/>
                        </w:rPr>
                        <w:t xml:space="preserve"> des 4 Tours – 13880 VELAUX</w:t>
                      </w:r>
                    </w:p>
                    <w:p w14:paraId="106B4BE3" w14:textId="77777777" w:rsidR="001A567B" w:rsidRPr="00D61300" w:rsidRDefault="001A567B" w:rsidP="001A567B">
                      <w:pPr>
                        <w:rPr>
                          <w:rFonts w:ascii="Cambria" w:hAnsi="Cambria"/>
                          <w:i/>
                          <w:sz w:val="18"/>
                          <w:szCs w:val="18"/>
                        </w:rPr>
                      </w:pPr>
                    </w:p>
                    <w:p w14:paraId="7F4AFF54" w14:textId="77777777" w:rsidR="001A567B" w:rsidRDefault="001A567B" w:rsidP="001A567B">
                      <w:pPr>
                        <w:rPr>
                          <w:rFonts w:ascii="Cambria" w:hAnsi="Cambria"/>
                          <w:b/>
                          <w:i/>
                          <w:sz w:val="18"/>
                          <w:szCs w:val="18"/>
                        </w:rPr>
                      </w:pPr>
                      <w:r w:rsidRPr="00D61300">
                        <w:rPr>
                          <w:rFonts w:ascii="Cambria" w:hAnsi="Cambria"/>
                          <w:i/>
                          <w:sz w:val="20"/>
                          <w:szCs w:val="20"/>
                        </w:rPr>
                        <w:t>Tel</w:t>
                      </w:r>
                      <w:r w:rsidRPr="00D61300">
                        <w:rPr>
                          <w:rFonts w:ascii="Cambria" w:hAnsi="Cambria"/>
                          <w:b/>
                          <w:i/>
                          <w:sz w:val="18"/>
                          <w:szCs w:val="18"/>
                        </w:rPr>
                        <w:t> </w:t>
                      </w:r>
                      <w:r w:rsidRPr="00D61300">
                        <w:rPr>
                          <w:rFonts w:ascii="Cambria" w:hAnsi="Cambria"/>
                          <w:b/>
                          <w:i/>
                          <w:sz w:val="20"/>
                          <w:szCs w:val="20"/>
                        </w:rPr>
                        <w:t xml:space="preserve">:     </w:t>
                      </w:r>
                      <w:r w:rsidRPr="00D61300">
                        <w:rPr>
                          <w:rFonts w:ascii="Cambria" w:hAnsi="Cambria"/>
                          <w:b/>
                          <w:bCs/>
                          <w:i/>
                          <w:sz w:val="22"/>
                          <w:szCs w:val="22"/>
                        </w:rPr>
                        <w:t>06.17.14.14.77</w:t>
                      </w:r>
                      <w:r w:rsidR="0048716B">
                        <w:rPr>
                          <w:rFonts w:ascii="Cambria" w:hAnsi="Cambria"/>
                          <w:b/>
                          <w:i/>
                          <w:sz w:val="18"/>
                          <w:szCs w:val="18"/>
                        </w:rPr>
                        <w:t xml:space="preserve"> -------    </w:t>
                      </w:r>
                      <w:r>
                        <w:rPr>
                          <w:rFonts w:ascii="Cambria" w:hAnsi="Cambria"/>
                          <w:b/>
                          <w:i/>
                          <w:sz w:val="18"/>
                          <w:szCs w:val="18"/>
                        </w:rPr>
                        <w:t xml:space="preserve">  Mail :     </w:t>
                      </w:r>
                      <w:r w:rsidRPr="00AC2845">
                        <w:rPr>
                          <w:rFonts w:ascii="Cambria" w:hAnsi="Cambria"/>
                          <w:b/>
                          <w:i/>
                          <w:sz w:val="22"/>
                          <w:szCs w:val="18"/>
                        </w:rPr>
                        <w:t xml:space="preserve">arpv13880@gmail.com                          </w:t>
                      </w:r>
                    </w:p>
                    <w:p w14:paraId="7B323EBC" w14:textId="77777777" w:rsidR="001A567B" w:rsidRDefault="001A567B" w:rsidP="001A567B">
                      <w:pPr>
                        <w:rPr>
                          <w:rFonts w:ascii="Cambria" w:hAnsi="Cambria"/>
                          <w:b/>
                          <w:i/>
                          <w:sz w:val="18"/>
                          <w:szCs w:val="18"/>
                        </w:rPr>
                      </w:pPr>
                    </w:p>
                    <w:p w14:paraId="519DB100" w14:textId="77777777" w:rsidR="001A567B" w:rsidRPr="00D61300" w:rsidRDefault="001A567B" w:rsidP="001A567B">
                      <w:pPr>
                        <w:rPr>
                          <w:rFonts w:ascii="Cambria" w:hAnsi="Cambria"/>
                          <w:b/>
                          <w:bCs/>
                          <w:i/>
                          <w:sz w:val="22"/>
                          <w:szCs w:val="22"/>
                        </w:rPr>
                      </w:pPr>
                      <w:r w:rsidRPr="00D61300">
                        <w:rPr>
                          <w:rFonts w:ascii="Cambria" w:hAnsi="Cambria"/>
                          <w:i/>
                          <w:sz w:val="20"/>
                          <w:szCs w:val="20"/>
                        </w:rPr>
                        <w:t>Site Internet</w:t>
                      </w:r>
                      <w:r w:rsidRPr="00D61300">
                        <w:rPr>
                          <w:rFonts w:ascii="Cambria" w:hAnsi="Cambria"/>
                          <w:b/>
                          <w:i/>
                          <w:sz w:val="18"/>
                          <w:szCs w:val="18"/>
                        </w:rPr>
                        <w:t> </w:t>
                      </w:r>
                      <w:r w:rsidRPr="00D61300">
                        <w:rPr>
                          <w:rFonts w:ascii="Cambria" w:hAnsi="Cambria"/>
                          <w:b/>
                          <w:bCs/>
                          <w:i/>
                          <w:sz w:val="22"/>
                          <w:szCs w:val="22"/>
                        </w:rPr>
                        <w:t xml:space="preserve">:     </w:t>
                      </w:r>
                      <w:r w:rsidRPr="00023A22">
                        <w:rPr>
                          <w:rFonts w:ascii="Cambria" w:hAnsi="Cambria"/>
                          <w:b/>
                          <w:bCs/>
                          <w:i/>
                          <w:sz w:val="22"/>
                          <w:szCs w:val="22"/>
                        </w:rPr>
                        <w:t>http://www.arpv.fr/</w:t>
                      </w:r>
                    </w:p>
                  </w:txbxContent>
                </v:textbox>
              </v:shape>
            </w:pict>
          </mc:Fallback>
        </mc:AlternateContent>
      </w:r>
    </w:p>
    <w:p w14:paraId="2919BD46" w14:textId="77777777" w:rsidR="005F1C66" w:rsidRDefault="00852F5A" w:rsidP="00E21A07">
      <w:pPr>
        <w:rPr>
          <w:rFonts w:ascii="Verdana" w:hAnsi="Verdana"/>
          <w:color w:val="000000"/>
          <w:sz w:val="18"/>
          <w:szCs w:val="18"/>
        </w:rPr>
      </w:pPr>
      <w:r>
        <w:rPr>
          <w:noProof/>
        </w:rPr>
        <w:drawing>
          <wp:inline distT="0" distB="0" distL="0" distR="0" wp14:anchorId="2AB33033" wp14:editId="374CE7C6">
            <wp:extent cx="1628775" cy="1466850"/>
            <wp:effectExtent l="0" t="0" r="0" b="0"/>
            <wp:docPr id="3" name="Image 3" descr="Nouveau Logo ARP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veau Logo ARPV"/>
                    <pic:cNvPicPr>
                      <a:picLocks noChangeAspect="1" noChangeArrowheads="1"/>
                    </pic:cNvPicPr>
                  </pic:nvPicPr>
                  <pic:blipFill>
                    <a:blip r:embed="rId5" cstate="print"/>
                    <a:srcRect/>
                    <a:stretch>
                      <a:fillRect/>
                    </a:stretch>
                  </pic:blipFill>
                  <pic:spPr bwMode="auto">
                    <a:xfrm>
                      <a:off x="0" y="0"/>
                      <a:ext cx="1628775" cy="1466850"/>
                    </a:xfrm>
                    <a:prstGeom prst="rect">
                      <a:avLst/>
                    </a:prstGeom>
                    <a:noFill/>
                    <a:ln w="9525">
                      <a:noFill/>
                      <a:miter lim="800000"/>
                      <a:headEnd/>
                      <a:tailEnd/>
                    </a:ln>
                  </pic:spPr>
                </pic:pic>
              </a:graphicData>
            </a:graphic>
          </wp:inline>
        </w:drawing>
      </w:r>
    </w:p>
    <w:p w14:paraId="5B7EF6FA" w14:textId="77777777" w:rsidR="00852F5A" w:rsidRDefault="00852F5A" w:rsidP="00237688">
      <w:pPr>
        <w:jc w:val="center"/>
        <w:rPr>
          <w:rFonts w:ascii="Lucida Sans" w:hAnsi="Lucida Sans" w:cs="Arial Black"/>
          <w:b/>
          <w:i/>
          <w:iCs/>
          <w:color w:val="FF0000"/>
          <w:sz w:val="28"/>
          <w:szCs w:val="28"/>
        </w:rPr>
      </w:pPr>
    </w:p>
    <w:p w14:paraId="30D5B8C7" w14:textId="16C2F032" w:rsidR="00191F68" w:rsidRPr="00651070" w:rsidRDefault="004540B4" w:rsidP="00237688">
      <w:pPr>
        <w:jc w:val="center"/>
        <w:rPr>
          <w:b/>
          <w:i/>
          <w:iCs/>
          <w:color w:val="FF0000"/>
        </w:rPr>
      </w:pPr>
      <w:r w:rsidRPr="00651070">
        <w:rPr>
          <w:b/>
          <w:i/>
          <w:iCs/>
          <w:color w:val="FF0000"/>
        </w:rPr>
        <w:t xml:space="preserve">DIMANCHE </w:t>
      </w:r>
      <w:r w:rsidR="003D6D57" w:rsidRPr="00651070">
        <w:rPr>
          <w:b/>
          <w:i/>
          <w:iCs/>
          <w:color w:val="FF0000"/>
        </w:rPr>
        <w:t>25 février 2024</w:t>
      </w:r>
    </w:p>
    <w:p w14:paraId="121E699C" w14:textId="6F13CE3B" w:rsidR="001832FC" w:rsidRPr="00651070" w:rsidRDefault="003D6D57" w:rsidP="00191F68">
      <w:pPr>
        <w:jc w:val="center"/>
        <w:rPr>
          <w:b/>
          <w:i/>
          <w:iCs/>
          <w:color w:val="FF0000"/>
        </w:rPr>
      </w:pPr>
      <w:r w:rsidRPr="00651070">
        <w:rPr>
          <w:b/>
          <w:i/>
          <w:iCs/>
          <w:color w:val="FF0000"/>
        </w:rPr>
        <w:t>Pic de l’étoile</w:t>
      </w:r>
    </w:p>
    <w:p w14:paraId="33C64BCE" w14:textId="77777777" w:rsidR="00852F5A" w:rsidRDefault="00852F5A" w:rsidP="00191F68">
      <w:pPr>
        <w:jc w:val="center"/>
        <w:rPr>
          <w:rFonts w:ascii="Lucida Sans" w:hAnsi="Lucida Sans" w:cs="Arial Black"/>
          <w:b/>
          <w:i/>
          <w:iCs/>
          <w:color w:val="FF0000"/>
          <w:sz w:val="28"/>
          <w:szCs w:val="28"/>
        </w:rPr>
      </w:pPr>
    </w:p>
    <w:p w14:paraId="5956F846" w14:textId="53D169FE" w:rsidR="00D76ECD" w:rsidRDefault="00651070">
      <w:pPr>
        <w:widowControl w:val="0"/>
        <w:autoSpaceDE w:val="0"/>
        <w:jc w:val="center"/>
        <w:rPr>
          <w:rFonts w:ascii="Lucida Sans" w:hAnsi="Lucida Sans" w:cs="Arial Black"/>
          <w:b/>
          <w:i/>
          <w:iCs/>
          <w:sz w:val="28"/>
          <w:szCs w:val="28"/>
        </w:rPr>
      </w:pPr>
      <w:r>
        <w:rPr>
          <w:rFonts w:ascii="Lucida Sans" w:hAnsi="Lucida Sans" w:cs="Arial Black"/>
          <w:b/>
          <w:i/>
          <w:iCs/>
          <w:noProof/>
          <w:sz w:val="28"/>
          <w:szCs w:val="28"/>
        </w:rPr>
        <w:drawing>
          <wp:inline distT="0" distB="0" distL="0" distR="0" wp14:anchorId="23DC1C9A" wp14:editId="041B3C4D">
            <wp:extent cx="2526532" cy="1894836"/>
            <wp:effectExtent l="0" t="0" r="7620" b="0"/>
            <wp:docPr id="84904409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9044093" name="Image 84904409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56652" cy="1917426"/>
                    </a:xfrm>
                    <a:prstGeom prst="rect">
                      <a:avLst/>
                    </a:prstGeom>
                  </pic:spPr>
                </pic:pic>
              </a:graphicData>
            </a:graphic>
          </wp:inline>
        </w:drawing>
      </w:r>
    </w:p>
    <w:p w14:paraId="787F787B" w14:textId="77777777" w:rsidR="0056028C" w:rsidRDefault="0056028C">
      <w:pPr>
        <w:widowControl w:val="0"/>
        <w:autoSpaceDE w:val="0"/>
        <w:jc w:val="center"/>
        <w:rPr>
          <w:rFonts w:ascii="Lucida Sans" w:hAnsi="Lucida Sans" w:cs="Arial Black"/>
          <w:i/>
          <w:iCs/>
        </w:rPr>
      </w:pPr>
    </w:p>
    <w:p w14:paraId="4D3E0BD5" w14:textId="01ED463D" w:rsidR="00245C66" w:rsidRPr="00651070" w:rsidRDefault="00157E99" w:rsidP="001A5102">
      <w:pPr>
        <w:widowControl w:val="0"/>
        <w:autoSpaceDE w:val="0"/>
        <w:rPr>
          <w:b/>
          <w:i/>
          <w:iCs/>
        </w:rPr>
      </w:pPr>
      <w:r w:rsidRPr="00651070">
        <w:rPr>
          <w:b/>
          <w:i/>
          <w:iCs/>
        </w:rPr>
        <w:t xml:space="preserve"> Ca</w:t>
      </w:r>
      <w:r w:rsidR="001A5102" w:rsidRPr="00651070">
        <w:rPr>
          <w:b/>
          <w:i/>
          <w:iCs/>
        </w:rPr>
        <w:t xml:space="preserve">rte </w:t>
      </w:r>
      <w:r w:rsidR="00237688" w:rsidRPr="00651070">
        <w:rPr>
          <w:b/>
          <w:i/>
          <w:iCs/>
        </w:rPr>
        <w:t>IGN</w:t>
      </w:r>
      <w:r w:rsidR="00245C66" w:rsidRPr="00651070">
        <w:rPr>
          <w:b/>
          <w:i/>
          <w:iCs/>
        </w:rPr>
        <w:t xml:space="preserve"> 314</w:t>
      </w:r>
      <w:r w:rsidR="00823184" w:rsidRPr="00651070">
        <w:rPr>
          <w:b/>
          <w:i/>
          <w:iCs/>
        </w:rPr>
        <w:t>5 ET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444"/>
        <w:gridCol w:w="2444"/>
        <w:gridCol w:w="2445"/>
        <w:gridCol w:w="2445"/>
      </w:tblGrid>
      <w:tr w:rsidR="005B7921" w:rsidRPr="00651070" w14:paraId="6F1F2059" w14:textId="77777777">
        <w:trPr>
          <w:trHeight w:val="454"/>
        </w:trPr>
        <w:tc>
          <w:tcPr>
            <w:tcW w:w="2444" w:type="dxa"/>
            <w:vAlign w:val="center"/>
          </w:tcPr>
          <w:p w14:paraId="6058BBAD" w14:textId="77777777" w:rsidR="005B7921" w:rsidRPr="00651070" w:rsidRDefault="005B7921">
            <w:pPr>
              <w:rPr>
                <w:i/>
                <w:sz w:val="26"/>
                <w:szCs w:val="26"/>
              </w:rPr>
            </w:pPr>
            <w:r w:rsidRPr="00651070">
              <w:rPr>
                <w:i/>
                <w:sz w:val="26"/>
                <w:szCs w:val="26"/>
              </w:rPr>
              <w:t>Rendez-vous</w:t>
            </w:r>
          </w:p>
        </w:tc>
        <w:tc>
          <w:tcPr>
            <w:tcW w:w="2444" w:type="dxa"/>
            <w:vAlign w:val="center"/>
          </w:tcPr>
          <w:p w14:paraId="4724B8C2" w14:textId="77777777" w:rsidR="005B7921" w:rsidRPr="00651070" w:rsidRDefault="004540B4" w:rsidP="007901AE">
            <w:pPr>
              <w:jc w:val="center"/>
              <w:rPr>
                <w:b/>
                <w:i/>
                <w:sz w:val="28"/>
                <w:szCs w:val="28"/>
              </w:rPr>
            </w:pPr>
            <w:r w:rsidRPr="00651070">
              <w:rPr>
                <w:b/>
                <w:i/>
                <w:szCs w:val="28"/>
              </w:rPr>
              <w:t>8 h 1</w:t>
            </w:r>
            <w:r w:rsidR="00B5792A" w:rsidRPr="00651070">
              <w:rPr>
                <w:b/>
                <w:i/>
                <w:szCs w:val="28"/>
              </w:rPr>
              <w:t>5</w:t>
            </w:r>
            <w:r w:rsidR="006423E1" w:rsidRPr="00651070">
              <w:rPr>
                <w:b/>
                <w:i/>
                <w:sz w:val="28"/>
                <w:szCs w:val="28"/>
              </w:rPr>
              <w:t>–</w:t>
            </w:r>
            <w:r w:rsidR="006423E1" w:rsidRPr="00651070">
              <w:rPr>
                <w:b/>
                <w:i/>
              </w:rPr>
              <w:t>P. ALDI</w:t>
            </w:r>
          </w:p>
        </w:tc>
        <w:tc>
          <w:tcPr>
            <w:tcW w:w="2445" w:type="dxa"/>
            <w:vAlign w:val="center"/>
          </w:tcPr>
          <w:p w14:paraId="66D0CD4E" w14:textId="77777777" w:rsidR="005B7921" w:rsidRPr="00651070" w:rsidRDefault="005B7921">
            <w:pPr>
              <w:rPr>
                <w:i/>
                <w:sz w:val="26"/>
                <w:szCs w:val="26"/>
              </w:rPr>
            </w:pPr>
            <w:r w:rsidRPr="00651070">
              <w:rPr>
                <w:i/>
                <w:sz w:val="26"/>
                <w:szCs w:val="26"/>
              </w:rPr>
              <w:t>Départ</w:t>
            </w:r>
          </w:p>
        </w:tc>
        <w:tc>
          <w:tcPr>
            <w:tcW w:w="2445" w:type="dxa"/>
            <w:vAlign w:val="center"/>
          </w:tcPr>
          <w:p w14:paraId="73611993" w14:textId="77777777" w:rsidR="005B7921" w:rsidRPr="00651070" w:rsidRDefault="004540B4" w:rsidP="00B5792A">
            <w:pPr>
              <w:jc w:val="center"/>
              <w:rPr>
                <w:b/>
                <w:i/>
                <w:sz w:val="28"/>
                <w:szCs w:val="28"/>
              </w:rPr>
            </w:pPr>
            <w:r w:rsidRPr="00651070">
              <w:rPr>
                <w:b/>
                <w:i/>
                <w:sz w:val="28"/>
                <w:szCs w:val="28"/>
              </w:rPr>
              <w:t>8h30</w:t>
            </w:r>
          </w:p>
        </w:tc>
      </w:tr>
      <w:tr w:rsidR="005B7921" w:rsidRPr="00651070" w14:paraId="106B7D66" w14:textId="77777777">
        <w:trPr>
          <w:trHeight w:val="454"/>
        </w:trPr>
        <w:tc>
          <w:tcPr>
            <w:tcW w:w="2444" w:type="dxa"/>
            <w:vAlign w:val="center"/>
          </w:tcPr>
          <w:p w14:paraId="1828F198" w14:textId="77777777" w:rsidR="005B7921" w:rsidRPr="00651070" w:rsidRDefault="005B7921">
            <w:pPr>
              <w:rPr>
                <w:i/>
                <w:sz w:val="26"/>
                <w:szCs w:val="26"/>
              </w:rPr>
            </w:pPr>
            <w:r w:rsidRPr="00651070">
              <w:rPr>
                <w:i/>
                <w:sz w:val="26"/>
                <w:szCs w:val="26"/>
              </w:rPr>
              <w:t>Longueur</w:t>
            </w:r>
          </w:p>
        </w:tc>
        <w:tc>
          <w:tcPr>
            <w:tcW w:w="2444" w:type="dxa"/>
            <w:vAlign w:val="center"/>
          </w:tcPr>
          <w:p w14:paraId="75C9000D" w14:textId="346C6C89" w:rsidR="005B7921" w:rsidRPr="00651070" w:rsidRDefault="003D6D57" w:rsidP="006251A0">
            <w:pPr>
              <w:jc w:val="center"/>
              <w:rPr>
                <w:b/>
                <w:i/>
                <w:sz w:val="28"/>
                <w:szCs w:val="28"/>
              </w:rPr>
            </w:pPr>
            <w:r w:rsidRPr="00651070">
              <w:rPr>
                <w:b/>
                <w:i/>
                <w:sz w:val="28"/>
                <w:szCs w:val="28"/>
              </w:rPr>
              <w:t>12</w:t>
            </w:r>
            <w:r w:rsidR="00BE2BB9" w:rsidRPr="00651070">
              <w:rPr>
                <w:b/>
                <w:i/>
                <w:sz w:val="28"/>
                <w:szCs w:val="28"/>
              </w:rPr>
              <w:t xml:space="preserve"> </w:t>
            </w:r>
            <w:r w:rsidR="005B7921" w:rsidRPr="00651070">
              <w:rPr>
                <w:b/>
                <w:i/>
                <w:sz w:val="28"/>
                <w:szCs w:val="28"/>
              </w:rPr>
              <w:t>km</w:t>
            </w:r>
          </w:p>
        </w:tc>
        <w:tc>
          <w:tcPr>
            <w:tcW w:w="2445" w:type="dxa"/>
            <w:vAlign w:val="center"/>
          </w:tcPr>
          <w:p w14:paraId="3B13D687" w14:textId="77777777" w:rsidR="005B7921" w:rsidRPr="00651070" w:rsidRDefault="005B7921">
            <w:pPr>
              <w:rPr>
                <w:i/>
              </w:rPr>
            </w:pPr>
            <w:r w:rsidRPr="00651070">
              <w:rPr>
                <w:i/>
                <w:sz w:val="26"/>
                <w:szCs w:val="26"/>
              </w:rPr>
              <w:t xml:space="preserve">Durée </w:t>
            </w:r>
            <w:r w:rsidRPr="00651070">
              <w:rPr>
                <w:i/>
                <w:sz w:val="22"/>
                <w:szCs w:val="22"/>
              </w:rPr>
              <w:t>(hors arrêts)</w:t>
            </w:r>
          </w:p>
        </w:tc>
        <w:tc>
          <w:tcPr>
            <w:tcW w:w="2445" w:type="dxa"/>
            <w:vAlign w:val="center"/>
          </w:tcPr>
          <w:p w14:paraId="0319D0CA" w14:textId="30DB1A20" w:rsidR="005B7921" w:rsidRPr="00651070" w:rsidRDefault="003D6D57" w:rsidP="006E4F19">
            <w:pPr>
              <w:jc w:val="center"/>
              <w:rPr>
                <w:b/>
                <w:i/>
                <w:sz w:val="28"/>
                <w:szCs w:val="28"/>
              </w:rPr>
            </w:pPr>
            <w:r w:rsidRPr="00651070">
              <w:rPr>
                <w:b/>
                <w:i/>
                <w:sz w:val="28"/>
                <w:szCs w:val="28"/>
              </w:rPr>
              <w:t>4</w:t>
            </w:r>
            <w:r w:rsidR="00A26DF2" w:rsidRPr="00651070">
              <w:rPr>
                <w:b/>
                <w:i/>
                <w:sz w:val="28"/>
                <w:szCs w:val="28"/>
              </w:rPr>
              <w:t xml:space="preserve"> h </w:t>
            </w:r>
            <w:r w:rsidR="006E4F19" w:rsidRPr="00651070">
              <w:rPr>
                <w:b/>
                <w:i/>
                <w:sz w:val="28"/>
                <w:szCs w:val="28"/>
              </w:rPr>
              <w:t>0</w:t>
            </w:r>
            <w:r w:rsidR="006251A0" w:rsidRPr="00651070">
              <w:rPr>
                <w:b/>
                <w:i/>
                <w:sz w:val="28"/>
                <w:szCs w:val="28"/>
              </w:rPr>
              <w:t>0</w:t>
            </w:r>
          </w:p>
        </w:tc>
      </w:tr>
      <w:tr w:rsidR="005B7921" w:rsidRPr="00651070" w14:paraId="1A596A3E" w14:textId="77777777" w:rsidTr="00617819">
        <w:trPr>
          <w:trHeight w:val="430"/>
        </w:trPr>
        <w:tc>
          <w:tcPr>
            <w:tcW w:w="2444" w:type="dxa"/>
            <w:vAlign w:val="center"/>
          </w:tcPr>
          <w:p w14:paraId="06B66563" w14:textId="77777777" w:rsidR="005B7921" w:rsidRPr="00651070" w:rsidRDefault="005B7921">
            <w:pPr>
              <w:rPr>
                <w:i/>
                <w:sz w:val="26"/>
                <w:szCs w:val="26"/>
              </w:rPr>
            </w:pPr>
            <w:r w:rsidRPr="00651070">
              <w:rPr>
                <w:i/>
                <w:sz w:val="26"/>
                <w:szCs w:val="26"/>
              </w:rPr>
              <w:t>Pénibilité</w:t>
            </w:r>
          </w:p>
        </w:tc>
        <w:tc>
          <w:tcPr>
            <w:tcW w:w="2444" w:type="dxa"/>
            <w:vAlign w:val="center"/>
          </w:tcPr>
          <w:p w14:paraId="1E5C3B58" w14:textId="10AF9F64" w:rsidR="005B7921" w:rsidRPr="00651070" w:rsidRDefault="005B7921" w:rsidP="00157E99">
            <w:pPr>
              <w:jc w:val="center"/>
              <w:rPr>
                <w:b/>
                <w:i/>
                <w:sz w:val="28"/>
                <w:szCs w:val="28"/>
              </w:rPr>
            </w:pPr>
            <w:r w:rsidRPr="00651070">
              <w:rPr>
                <w:b/>
                <w:i/>
                <w:sz w:val="28"/>
                <w:szCs w:val="28"/>
              </w:rPr>
              <w:t>P</w:t>
            </w:r>
            <w:r w:rsidR="003D6D57" w:rsidRPr="00651070">
              <w:rPr>
                <w:b/>
                <w:i/>
                <w:sz w:val="28"/>
                <w:szCs w:val="28"/>
              </w:rPr>
              <w:t>1</w:t>
            </w:r>
          </w:p>
        </w:tc>
        <w:tc>
          <w:tcPr>
            <w:tcW w:w="2445" w:type="dxa"/>
            <w:vAlign w:val="center"/>
          </w:tcPr>
          <w:p w14:paraId="535D512B" w14:textId="77777777" w:rsidR="005B7921" w:rsidRPr="00651070" w:rsidRDefault="005B7921">
            <w:pPr>
              <w:rPr>
                <w:i/>
                <w:sz w:val="26"/>
                <w:szCs w:val="26"/>
              </w:rPr>
            </w:pPr>
            <w:r w:rsidRPr="00651070">
              <w:rPr>
                <w:i/>
                <w:sz w:val="26"/>
                <w:szCs w:val="26"/>
              </w:rPr>
              <w:t>Technicité</w:t>
            </w:r>
          </w:p>
        </w:tc>
        <w:tc>
          <w:tcPr>
            <w:tcW w:w="2445" w:type="dxa"/>
            <w:vAlign w:val="center"/>
          </w:tcPr>
          <w:p w14:paraId="3DFFD349" w14:textId="78E0E17D" w:rsidR="007901AE" w:rsidRPr="00651070" w:rsidRDefault="00C37DAA" w:rsidP="007901AE">
            <w:pPr>
              <w:jc w:val="center"/>
              <w:rPr>
                <w:b/>
                <w:i/>
                <w:sz w:val="28"/>
                <w:szCs w:val="28"/>
              </w:rPr>
            </w:pPr>
            <w:r w:rsidRPr="00651070">
              <w:rPr>
                <w:b/>
                <w:i/>
                <w:sz w:val="28"/>
                <w:szCs w:val="28"/>
              </w:rPr>
              <w:t>T</w:t>
            </w:r>
            <w:r w:rsidR="00BE2BB9" w:rsidRPr="00651070">
              <w:rPr>
                <w:b/>
                <w:i/>
                <w:sz w:val="28"/>
                <w:szCs w:val="28"/>
              </w:rPr>
              <w:t>2</w:t>
            </w:r>
          </w:p>
        </w:tc>
      </w:tr>
      <w:tr w:rsidR="005B7921" w:rsidRPr="00651070" w14:paraId="588B8DD9" w14:textId="77777777">
        <w:trPr>
          <w:trHeight w:val="454"/>
        </w:trPr>
        <w:tc>
          <w:tcPr>
            <w:tcW w:w="2444" w:type="dxa"/>
            <w:vAlign w:val="center"/>
          </w:tcPr>
          <w:p w14:paraId="734D9460" w14:textId="4946B9CD" w:rsidR="005B7921" w:rsidRPr="00651070" w:rsidRDefault="005B7921">
            <w:pPr>
              <w:rPr>
                <w:i/>
                <w:sz w:val="26"/>
                <w:szCs w:val="26"/>
              </w:rPr>
            </w:pPr>
            <w:r w:rsidRPr="00651070">
              <w:rPr>
                <w:i/>
                <w:sz w:val="26"/>
                <w:szCs w:val="26"/>
              </w:rPr>
              <w:t>Dénivelé</w:t>
            </w:r>
          </w:p>
        </w:tc>
        <w:tc>
          <w:tcPr>
            <w:tcW w:w="2444" w:type="dxa"/>
            <w:vAlign w:val="center"/>
          </w:tcPr>
          <w:p w14:paraId="02422E80" w14:textId="37A45702" w:rsidR="005B7921" w:rsidRPr="00651070" w:rsidRDefault="00064E78" w:rsidP="00617819">
            <w:pPr>
              <w:jc w:val="center"/>
              <w:rPr>
                <w:b/>
                <w:i/>
                <w:sz w:val="28"/>
                <w:szCs w:val="28"/>
              </w:rPr>
            </w:pPr>
            <w:r w:rsidRPr="00651070">
              <w:rPr>
                <w:b/>
                <w:i/>
                <w:sz w:val="28"/>
                <w:szCs w:val="28"/>
              </w:rPr>
              <w:t>485</w:t>
            </w:r>
            <w:r w:rsidR="00BE2BB9" w:rsidRPr="00651070">
              <w:rPr>
                <w:b/>
                <w:i/>
                <w:sz w:val="28"/>
                <w:szCs w:val="28"/>
              </w:rPr>
              <w:t xml:space="preserve"> </w:t>
            </w:r>
            <w:r w:rsidR="005B7921" w:rsidRPr="00651070">
              <w:rPr>
                <w:b/>
                <w:i/>
                <w:sz w:val="28"/>
                <w:szCs w:val="28"/>
              </w:rPr>
              <w:t>m</w:t>
            </w:r>
          </w:p>
        </w:tc>
        <w:tc>
          <w:tcPr>
            <w:tcW w:w="2445" w:type="dxa"/>
            <w:vAlign w:val="center"/>
          </w:tcPr>
          <w:p w14:paraId="3FFE8F49" w14:textId="77777777" w:rsidR="005B7921" w:rsidRPr="00651070" w:rsidRDefault="005B7921">
            <w:pPr>
              <w:rPr>
                <w:i/>
                <w:sz w:val="26"/>
                <w:szCs w:val="26"/>
              </w:rPr>
            </w:pPr>
            <w:r w:rsidRPr="00651070">
              <w:rPr>
                <w:i/>
                <w:sz w:val="26"/>
                <w:szCs w:val="26"/>
              </w:rPr>
              <w:t>Trajet voiture Km</w:t>
            </w:r>
          </w:p>
        </w:tc>
        <w:tc>
          <w:tcPr>
            <w:tcW w:w="2445" w:type="dxa"/>
            <w:vAlign w:val="center"/>
          </w:tcPr>
          <w:p w14:paraId="23CBB280" w14:textId="7FD5DFFB" w:rsidR="005B7921" w:rsidRPr="00651070" w:rsidRDefault="00064E78" w:rsidP="006E4F19">
            <w:pPr>
              <w:jc w:val="center"/>
              <w:rPr>
                <w:b/>
                <w:i/>
                <w:sz w:val="28"/>
                <w:szCs w:val="28"/>
              </w:rPr>
            </w:pPr>
            <w:r w:rsidRPr="00651070">
              <w:rPr>
                <w:b/>
                <w:i/>
                <w:sz w:val="28"/>
                <w:szCs w:val="28"/>
              </w:rPr>
              <w:t>42</w:t>
            </w:r>
            <w:r w:rsidR="0074036C" w:rsidRPr="00651070">
              <w:rPr>
                <w:b/>
                <w:i/>
                <w:sz w:val="28"/>
                <w:szCs w:val="28"/>
              </w:rPr>
              <w:t xml:space="preserve"> </w:t>
            </w:r>
            <w:r w:rsidR="005B7921" w:rsidRPr="00651070">
              <w:rPr>
                <w:b/>
                <w:i/>
                <w:sz w:val="28"/>
                <w:szCs w:val="28"/>
              </w:rPr>
              <w:t>km</w:t>
            </w:r>
            <w:r w:rsidR="006E4F19" w:rsidRPr="00651070">
              <w:rPr>
                <w:b/>
                <w:i/>
                <w:sz w:val="28"/>
                <w:szCs w:val="28"/>
              </w:rPr>
              <w:t>s</w:t>
            </w:r>
          </w:p>
        </w:tc>
      </w:tr>
    </w:tbl>
    <w:p w14:paraId="7CCDA441" w14:textId="77777777" w:rsidR="0048716B" w:rsidRDefault="0048716B" w:rsidP="00517F42">
      <w:pPr>
        <w:widowControl w:val="0"/>
        <w:autoSpaceDE w:val="0"/>
        <w:jc w:val="both"/>
        <w:rPr>
          <w:rFonts w:ascii="Lucida Sans" w:hAnsi="Lucida Sans"/>
          <w:b/>
          <w:i/>
          <w:u w:val="thick"/>
        </w:rPr>
      </w:pPr>
    </w:p>
    <w:p w14:paraId="0FD7E5FD" w14:textId="2653696C" w:rsidR="00445FB1" w:rsidRPr="00651070" w:rsidRDefault="00445FB1" w:rsidP="006920E1">
      <w:pPr>
        <w:jc w:val="both"/>
        <w:rPr>
          <w:bCs/>
          <w:iCs/>
        </w:rPr>
      </w:pPr>
      <w:r w:rsidRPr="00651070">
        <w:rPr>
          <w:b/>
          <w:i/>
          <w:u w:val="thick"/>
        </w:rPr>
        <w:t>Commentaire :</w:t>
      </w:r>
      <w:r w:rsidRPr="00651070">
        <w:rPr>
          <w:bCs/>
          <w:iCs/>
          <w:u w:val="single"/>
        </w:rPr>
        <w:t xml:space="preserve"> </w:t>
      </w:r>
      <w:r w:rsidR="00064E78" w:rsidRPr="00651070">
        <w:rPr>
          <w:bCs/>
          <w:iCs/>
        </w:rPr>
        <w:t xml:space="preserve">Très belle randonnée avec des vues exceptionnelles, depuis Marseille et ses iles jusqu’au mont Ventoux, voire les Alpes enneigées en passant par l’étang de Berre. Cette randonnée comporte un passage où il faut mettre les mains et une rude descente sur un sentier raviné : </w:t>
      </w:r>
      <w:r w:rsidR="00064E78" w:rsidRPr="00651070">
        <w:rPr>
          <w:b/>
          <w:iCs/>
          <w:color w:val="FF0000"/>
        </w:rPr>
        <w:t>de bonnes chaussures et des bâtons sont nécessaires</w:t>
      </w:r>
      <w:r w:rsidR="00064E78" w:rsidRPr="00651070">
        <w:rPr>
          <w:bCs/>
          <w:iCs/>
        </w:rPr>
        <w:t>.</w:t>
      </w:r>
    </w:p>
    <w:p w14:paraId="7FC41CB3" w14:textId="22E574A7" w:rsidR="006251A0" w:rsidRPr="00651070" w:rsidRDefault="005B7921" w:rsidP="006920E1">
      <w:pPr>
        <w:jc w:val="both"/>
        <w:rPr>
          <w:szCs w:val="28"/>
        </w:rPr>
      </w:pPr>
      <w:r w:rsidRPr="00651070">
        <w:rPr>
          <w:b/>
          <w:i/>
          <w:u w:val="thick"/>
        </w:rPr>
        <w:t>Itinéraire</w:t>
      </w:r>
      <w:r w:rsidRPr="00651070">
        <w:rPr>
          <w:b/>
          <w:i/>
          <w:sz w:val="22"/>
          <w:szCs w:val="22"/>
        </w:rPr>
        <w:t xml:space="preserve">: </w:t>
      </w:r>
      <w:r w:rsidR="00F92B05" w:rsidRPr="00651070">
        <w:rPr>
          <w:b/>
          <w:i/>
          <w:sz w:val="22"/>
          <w:szCs w:val="22"/>
        </w:rPr>
        <w:tab/>
      </w:r>
      <w:r w:rsidR="00F92B05" w:rsidRPr="00651070">
        <w:rPr>
          <w:szCs w:val="28"/>
        </w:rPr>
        <w:t>VELAUX</w:t>
      </w:r>
      <w:r w:rsidR="006E4F19" w:rsidRPr="00651070">
        <w:rPr>
          <w:szCs w:val="28"/>
        </w:rPr>
        <w:t xml:space="preserve"> </w:t>
      </w:r>
      <w:r w:rsidR="0074036C" w:rsidRPr="00651070">
        <w:rPr>
          <w:szCs w:val="28"/>
        </w:rPr>
        <w:t>autoroute A7 vers Marseille, puis A 507</w:t>
      </w:r>
      <w:r w:rsidR="004912BB" w:rsidRPr="00651070">
        <w:rPr>
          <w:szCs w:val="28"/>
        </w:rPr>
        <w:t xml:space="preserve">. Sortir à la sortie 2 Le Merlan </w:t>
      </w:r>
      <w:proofErr w:type="spellStart"/>
      <w:r w:rsidR="004912BB" w:rsidRPr="00651070">
        <w:rPr>
          <w:szCs w:val="28"/>
        </w:rPr>
        <w:t>Malpassé</w:t>
      </w:r>
      <w:proofErr w:type="spellEnd"/>
      <w:r w:rsidR="004912BB" w:rsidRPr="00651070">
        <w:rPr>
          <w:szCs w:val="28"/>
        </w:rPr>
        <w:t xml:space="preserve">. Tourner à gauche, puis à gauche. Tourner à droite sur l’avenue du Merlan. Rouler un peu, puis tourner à droite sur la rue des géraniums, passer un rond-point et continuer sur la traverse Charles Susini, puis la rue Nicolas Appert. Arrivé sur un grand rond-point, tourner à gauche sur le chemin de Château-Gombert. Arrivé au village, tourner à gauche sur le chemin de </w:t>
      </w:r>
      <w:proofErr w:type="spellStart"/>
      <w:r w:rsidR="004912BB" w:rsidRPr="00651070">
        <w:rPr>
          <w:szCs w:val="28"/>
        </w:rPr>
        <w:t>Palama</w:t>
      </w:r>
      <w:proofErr w:type="spellEnd"/>
      <w:r w:rsidR="004912BB" w:rsidRPr="00651070">
        <w:rPr>
          <w:szCs w:val="28"/>
        </w:rPr>
        <w:t xml:space="preserve">. Au bout du chemin prendre à droite le chemin de l’Etoile.  </w:t>
      </w:r>
    </w:p>
    <w:p w14:paraId="6F74DCCF" w14:textId="77777777" w:rsidR="00651070" w:rsidRDefault="00BD3F88" w:rsidP="006920E1">
      <w:pPr>
        <w:jc w:val="both"/>
        <w:rPr>
          <w:rFonts w:ascii="Lucida Sans" w:hAnsi="Lucida Sans"/>
          <w:szCs w:val="28"/>
        </w:rPr>
      </w:pPr>
      <w:r w:rsidRPr="004912BB">
        <w:rPr>
          <w:rFonts w:ascii="Lucida Sans" w:hAnsi="Lucida Sans"/>
          <w:szCs w:val="28"/>
        </w:rPr>
        <w:t xml:space="preserve">    </w:t>
      </w:r>
    </w:p>
    <w:p w14:paraId="218DF3D8" w14:textId="43FD8219" w:rsidR="008F2A6B" w:rsidRPr="00651070" w:rsidRDefault="00BD3F88" w:rsidP="006920E1">
      <w:pPr>
        <w:jc w:val="both"/>
        <w:rPr>
          <w:szCs w:val="28"/>
          <w:lang w:val="pt-PT"/>
        </w:rPr>
      </w:pPr>
      <w:r w:rsidRPr="00651070">
        <w:rPr>
          <w:szCs w:val="28"/>
        </w:rPr>
        <w:t>G</w:t>
      </w:r>
      <w:r w:rsidR="0092421A" w:rsidRPr="00651070">
        <w:rPr>
          <w:szCs w:val="28"/>
        </w:rPr>
        <w:t>PS :</w:t>
      </w:r>
      <w:r w:rsidR="008F2A6B" w:rsidRPr="00651070">
        <w:rPr>
          <w:szCs w:val="28"/>
        </w:rPr>
        <w:t xml:space="preserve"> Décimal </w:t>
      </w:r>
      <w:r w:rsidR="00855965" w:rsidRPr="00651070">
        <w:rPr>
          <w:szCs w:val="28"/>
        </w:rPr>
        <w:t>43.</w:t>
      </w:r>
      <w:r w:rsidR="00DB09F4" w:rsidRPr="00651070">
        <w:t xml:space="preserve"> </w:t>
      </w:r>
      <w:r w:rsidR="00064E78" w:rsidRPr="00651070">
        <w:rPr>
          <w:szCs w:val="28"/>
          <w:lang w:val="pt-PT"/>
        </w:rPr>
        <w:t>37438</w:t>
      </w:r>
      <w:r w:rsidR="00855965" w:rsidRPr="00651070">
        <w:rPr>
          <w:szCs w:val="28"/>
          <w:lang w:val="pt-PT"/>
        </w:rPr>
        <w:t xml:space="preserve"> N  5.</w:t>
      </w:r>
      <w:r w:rsidR="00DB09F4" w:rsidRPr="00651070">
        <w:rPr>
          <w:lang w:val="pt-PT"/>
        </w:rPr>
        <w:t xml:space="preserve"> </w:t>
      </w:r>
      <w:r w:rsidR="00064E78" w:rsidRPr="00651070">
        <w:rPr>
          <w:szCs w:val="28"/>
          <w:lang w:val="pt-PT"/>
        </w:rPr>
        <w:t>43883</w:t>
      </w:r>
      <w:r w:rsidR="00855965" w:rsidRPr="00651070">
        <w:rPr>
          <w:szCs w:val="28"/>
          <w:lang w:val="pt-PT"/>
        </w:rPr>
        <w:t xml:space="preserve"> E</w:t>
      </w:r>
    </w:p>
    <w:p w14:paraId="5DD05FD6" w14:textId="13E0D7B4" w:rsidR="00617819" w:rsidRPr="00651070" w:rsidRDefault="008F2A6B" w:rsidP="006920E1">
      <w:pPr>
        <w:jc w:val="both"/>
        <w:rPr>
          <w:szCs w:val="28"/>
        </w:rPr>
      </w:pPr>
      <w:r w:rsidRPr="00651070">
        <w:rPr>
          <w:szCs w:val="28"/>
        </w:rPr>
        <w:t xml:space="preserve">             ou</w:t>
      </w:r>
      <w:r w:rsidR="00BD3F88" w:rsidRPr="00651070">
        <w:rPr>
          <w:szCs w:val="28"/>
        </w:rPr>
        <w:t xml:space="preserve"> DMS </w:t>
      </w:r>
      <w:r w:rsidR="00855965" w:rsidRPr="00651070">
        <w:rPr>
          <w:szCs w:val="28"/>
        </w:rPr>
        <w:t xml:space="preserve">43° </w:t>
      </w:r>
      <w:r w:rsidR="00064E78" w:rsidRPr="00651070">
        <w:rPr>
          <w:szCs w:val="28"/>
        </w:rPr>
        <w:t>22</w:t>
      </w:r>
      <w:r w:rsidR="00855965" w:rsidRPr="00651070">
        <w:rPr>
          <w:szCs w:val="28"/>
        </w:rPr>
        <w:t xml:space="preserve">’ </w:t>
      </w:r>
      <w:r w:rsidR="00064E78" w:rsidRPr="00651070">
        <w:rPr>
          <w:szCs w:val="28"/>
        </w:rPr>
        <w:t>27.768</w:t>
      </w:r>
      <w:r w:rsidR="00855965" w:rsidRPr="00651070">
        <w:rPr>
          <w:szCs w:val="28"/>
        </w:rPr>
        <w:t xml:space="preserve">” N 5° </w:t>
      </w:r>
      <w:r w:rsidR="00064E78" w:rsidRPr="00651070">
        <w:rPr>
          <w:szCs w:val="28"/>
        </w:rPr>
        <w:t>26</w:t>
      </w:r>
      <w:r w:rsidR="00855965" w:rsidRPr="00651070">
        <w:rPr>
          <w:szCs w:val="28"/>
        </w:rPr>
        <w:t xml:space="preserve">’ </w:t>
      </w:r>
      <w:r w:rsidR="00064E78" w:rsidRPr="00651070">
        <w:rPr>
          <w:szCs w:val="28"/>
        </w:rPr>
        <w:t>19.788</w:t>
      </w:r>
      <w:r w:rsidR="00855965" w:rsidRPr="00651070">
        <w:rPr>
          <w:szCs w:val="28"/>
        </w:rPr>
        <w:t>” E</w:t>
      </w:r>
    </w:p>
    <w:p w14:paraId="07F11AD4" w14:textId="651C6FDB" w:rsidR="00A729E8" w:rsidRPr="004912BB" w:rsidRDefault="0092421A" w:rsidP="006920E1">
      <w:pPr>
        <w:jc w:val="both"/>
        <w:rPr>
          <w:rFonts w:ascii="Lucida Sans" w:hAnsi="Lucida Sans"/>
          <w:b/>
          <w:i/>
        </w:rPr>
      </w:pPr>
      <w:r w:rsidRPr="004912BB">
        <w:rPr>
          <w:rFonts w:ascii="Lucida Sans" w:hAnsi="Lucida Sans"/>
          <w:szCs w:val="28"/>
        </w:rPr>
        <w:t xml:space="preserve">  </w:t>
      </w:r>
    </w:p>
    <w:p w14:paraId="3443B037" w14:textId="17B4C18B" w:rsidR="006E4F19" w:rsidRDefault="00273895" w:rsidP="004912BB">
      <w:pPr>
        <w:widowControl w:val="0"/>
        <w:autoSpaceDE w:val="0"/>
        <w:jc w:val="both"/>
        <w:rPr>
          <w:rFonts w:ascii="Lucida Sans" w:hAnsi="Lucida Sans"/>
          <w:i/>
          <w:sz w:val="20"/>
          <w:szCs w:val="20"/>
        </w:rPr>
      </w:pPr>
      <w:r>
        <w:rPr>
          <w:rFonts w:ascii="Lucida Sans" w:hAnsi="Lucida Sans"/>
          <w:b/>
          <w:i/>
        </w:rPr>
        <w:t>Rando reconnu</w:t>
      </w:r>
      <w:r w:rsidR="000F5AEA">
        <w:rPr>
          <w:rFonts w:ascii="Lucida Sans" w:hAnsi="Lucida Sans"/>
          <w:b/>
          <w:i/>
        </w:rPr>
        <w:t>e par :</w:t>
      </w:r>
      <w:r w:rsidR="00EA3395" w:rsidRPr="00EA3395">
        <w:rPr>
          <w:rFonts w:ascii="Lucida Sans" w:hAnsi="Lucida Sans"/>
          <w:i/>
          <w:sz w:val="20"/>
          <w:szCs w:val="20"/>
        </w:rPr>
        <w:t xml:space="preserve"> </w:t>
      </w:r>
      <w:r w:rsidR="00A729E8">
        <w:rPr>
          <w:rFonts w:ascii="Lucida Sans" w:hAnsi="Lucida Sans"/>
          <w:i/>
          <w:sz w:val="20"/>
          <w:szCs w:val="20"/>
        </w:rPr>
        <w:t>Gé</w:t>
      </w:r>
      <w:r w:rsidR="006E4F19">
        <w:rPr>
          <w:rFonts w:ascii="Lucida Sans" w:hAnsi="Lucida Sans"/>
          <w:i/>
          <w:sz w:val="20"/>
          <w:szCs w:val="20"/>
        </w:rPr>
        <w:t xml:space="preserve">rard Colonna, </w:t>
      </w:r>
      <w:r w:rsidR="008A12DF">
        <w:rPr>
          <w:rFonts w:ascii="Lucida Sans" w:hAnsi="Lucida Sans"/>
          <w:i/>
          <w:sz w:val="20"/>
          <w:szCs w:val="20"/>
        </w:rPr>
        <w:t>Claude Coste</w:t>
      </w:r>
      <w:r w:rsidR="006E4F19">
        <w:rPr>
          <w:rFonts w:ascii="Lucida Sans" w:hAnsi="Lucida Sans"/>
          <w:i/>
          <w:sz w:val="20"/>
          <w:szCs w:val="20"/>
        </w:rPr>
        <w:t xml:space="preserve">, </w:t>
      </w:r>
      <w:r w:rsidR="004912BB">
        <w:rPr>
          <w:rFonts w:ascii="Lucida Sans" w:hAnsi="Lucida Sans"/>
          <w:i/>
          <w:sz w:val="20"/>
          <w:szCs w:val="20"/>
        </w:rPr>
        <w:t xml:space="preserve">Claude </w:t>
      </w:r>
      <w:proofErr w:type="spellStart"/>
      <w:r w:rsidR="004912BB">
        <w:rPr>
          <w:rFonts w:ascii="Lucida Sans" w:hAnsi="Lucida Sans"/>
          <w:i/>
          <w:sz w:val="20"/>
          <w:szCs w:val="20"/>
        </w:rPr>
        <w:t>Bigi</w:t>
      </w:r>
      <w:proofErr w:type="spellEnd"/>
      <w:r w:rsidR="004912BB">
        <w:rPr>
          <w:rFonts w:ascii="Lucida Sans" w:hAnsi="Lucida Sans"/>
          <w:i/>
          <w:sz w:val="20"/>
          <w:szCs w:val="20"/>
        </w:rPr>
        <w:t xml:space="preserve">. </w:t>
      </w:r>
    </w:p>
    <w:p w14:paraId="0C1C4C30" w14:textId="77777777" w:rsidR="00EA45E4" w:rsidRDefault="00EA45E4" w:rsidP="00A2717D"/>
    <w:tbl>
      <w:tblPr>
        <w:tblW w:w="10485" w:type="dxa"/>
        <w:tblInd w:w="-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4"/>
        <w:gridCol w:w="1636"/>
        <w:gridCol w:w="1480"/>
        <w:gridCol w:w="1673"/>
        <w:gridCol w:w="1827"/>
        <w:gridCol w:w="1681"/>
        <w:gridCol w:w="2128"/>
        <w:gridCol w:w="16"/>
      </w:tblGrid>
      <w:tr w:rsidR="00EA45E4" w14:paraId="1C35E794" w14:textId="77777777" w:rsidTr="00EA45E4">
        <w:trPr>
          <w:trHeight w:val="530"/>
        </w:trPr>
        <w:tc>
          <w:tcPr>
            <w:tcW w:w="1681" w:type="dxa"/>
            <w:gridSpan w:val="2"/>
            <w:tcBorders>
              <w:top w:val="single" w:sz="12" w:space="0" w:color="auto"/>
              <w:left w:val="single" w:sz="12" w:space="0" w:color="auto"/>
              <w:bottom w:val="single" w:sz="12" w:space="0" w:color="auto"/>
              <w:right w:val="single" w:sz="12" w:space="0" w:color="auto"/>
            </w:tcBorders>
          </w:tcPr>
          <w:p w14:paraId="34A37A05" w14:textId="77777777" w:rsidR="00EA45E4" w:rsidRDefault="00EA45E4">
            <w:pPr>
              <w:jc w:val="center"/>
              <w:rPr>
                <w:rFonts w:ascii="Lucida Fax" w:hAnsi="Lucida Fax"/>
                <w:b/>
                <w:i/>
                <w:sz w:val="22"/>
              </w:rPr>
            </w:pPr>
            <w:r>
              <w:rPr>
                <w:rFonts w:ascii="Lucida Fax" w:hAnsi="Lucida Fax"/>
                <w:b/>
                <w:i/>
                <w:sz w:val="22"/>
              </w:rPr>
              <w:t>Trajet en km</w:t>
            </w:r>
          </w:p>
          <w:p w14:paraId="7E8CEE93" w14:textId="77777777" w:rsidR="00EA45E4" w:rsidRDefault="00EA45E4">
            <w:pPr>
              <w:jc w:val="center"/>
              <w:rPr>
                <w:rFonts w:ascii="Lucida Fax" w:hAnsi="Lucida Fax"/>
                <w:b/>
                <w:i/>
                <w:sz w:val="22"/>
              </w:rPr>
            </w:pPr>
          </w:p>
        </w:tc>
        <w:tc>
          <w:tcPr>
            <w:tcW w:w="1480" w:type="dxa"/>
            <w:tcBorders>
              <w:top w:val="single" w:sz="12" w:space="0" w:color="auto"/>
              <w:left w:val="single" w:sz="12" w:space="0" w:color="auto"/>
              <w:bottom w:val="single" w:sz="12" w:space="0" w:color="auto"/>
              <w:right w:val="single" w:sz="12" w:space="0" w:color="auto"/>
            </w:tcBorders>
            <w:hideMark/>
          </w:tcPr>
          <w:p w14:paraId="7FA978A8" w14:textId="77777777" w:rsidR="00EA45E4" w:rsidRDefault="00EA45E4">
            <w:pPr>
              <w:jc w:val="center"/>
              <w:rPr>
                <w:rFonts w:ascii="Lucida Fax" w:hAnsi="Lucida Fax"/>
                <w:b/>
                <w:i/>
                <w:sz w:val="22"/>
              </w:rPr>
            </w:pPr>
            <w:r>
              <w:rPr>
                <w:rFonts w:ascii="Lucida Fax" w:hAnsi="Lucida Fax"/>
                <w:b/>
                <w:i/>
                <w:sz w:val="22"/>
              </w:rPr>
              <w:t>Km A.R.</w:t>
            </w:r>
          </w:p>
        </w:tc>
        <w:tc>
          <w:tcPr>
            <w:tcW w:w="1673" w:type="dxa"/>
            <w:tcBorders>
              <w:top w:val="single" w:sz="12" w:space="0" w:color="auto"/>
              <w:left w:val="single" w:sz="12" w:space="0" w:color="auto"/>
              <w:bottom w:val="single" w:sz="12" w:space="0" w:color="auto"/>
              <w:right w:val="single" w:sz="12" w:space="0" w:color="auto"/>
            </w:tcBorders>
            <w:hideMark/>
          </w:tcPr>
          <w:p w14:paraId="2386BD98" w14:textId="77777777" w:rsidR="00EA45E4" w:rsidRDefault="00EA45E4">
            <w:pPr>
              <w:jc w:val="center"/>
              <w:rPr>
                <w:rFonts w:ascii="Lucida Fax" w:hAnsi="Lucida Fax"/>
                <w:b/>
                <w:i/>
                <w:sz w:val="22"/>
              </w:rPr>
            </w:pPr>
            <w:r>
              <w:rPr>
                <w:rFonts w:ascii="Lucida Fax" w:hAnsi="Lucida Fax"/>
                <w:b/>
                <w:i/>
                <w:sz w:val="22"/>
              </w:rPr>
              <w:t>Tarif au Km</w:t>
            </w:r>
          </w:p>
          <w:p w14:paraId="03242DBD" w14:textId="77777777" w:rsidR="00EA45E4" w:rsidRDefault="00EA45E4">
            <w:pPr>
              <w:jc w:val="center"/>
              <w:rPr>
                <w:rFonts w:ascii="Lucida Fax" w:hAnsi="Lucida Fax"/>
                <w:b/>
                <w:i/>
                <w:sz w:val="22"/>
              </w:rPr>
            </w:pPr>
            <w:r>
              <w:rPr>
                <w:rFonts w:ascii="Lucida Fax" w:hAnsi="Lucida Fax"/>
                <w:b/>
                <w:i/>
                <w:sz w:val="22"/>
              </w:rPr>
              <w:t>Euros</w:t>
            </w:r>
          </w:p>
        </w:tc>
        <w:tc>
          <w:tcPr>
            <w:tcW w:w="1828" w:type="dxa"/>
            <w:tcBorders>
              <w:top w:val="single" w:sz="12" w:space="0" w:color="auto"/>
              <w:left w:val="single" w:sz="12" w:space="0" w:color="auto"/>
              <w:bottom w:val="single" w:sz="12" w:space="0" w:color="auto"/>
              <w:right w:val="single" w:sz="12" w:space="0" w:color="auto"/>
            </w:tcBorders>
            <w:hideMark/>
          </w:tcPr>
          <w:p w14:paraId="1DFB6402" w14:textId="77777777" w:rsidR="00EA45E4" w:rsidRDefault="00EA45E4">
            <w:pPr>
              <w:jc w:val="center"/>
              <w:rPr>
                <w:rFonts w:ascii="Lucida Fax" w:hAnsi="Lucida Fax"/>
                <w:b/>
                <w:i/>
                <w:sz w:val="22"/>
              </w:rPr>
            </w:pPr>
            <w:r>
              <w:rPr>
                <w:rFonts w:ascii="Lucida Fax" w:hAnsi="Lucida Fax"/>
                <w:b/>
                <w:i/>
                <w:sz w:val="22"/>
              </w:rPr>
              <w:t>Coût voiture</w:t>
            </w:r>
          </w:p>
        </w:tc>
        <w:tc>
          <w:tcPr>
            <w:tcW w:w="1681" w:type="dxa"/>
            <w:tcBorders>
              <w:top w:val="single" w:sz="12" w:space="0" w:color="auto"/>
              <w:left w:val="single" w:sz="12" w:space="0" w:color="auto"/>
              <w:bottom w:val="single" w:sz="12" w:space="0" w:color="auto"/>
              <w:right w:val="single" w:sz="12" w:space="0" w:color="auto"/>
            </w:tcBorders>
            <w:hideMark/>
          </w:tcPr>
          <w:p w14:paraId="50386AFB" w14:textId="77777777" w:rsidR="00EA45E4" w:rsidRDefault="00EA45E4">
            <w:pPr>
              <w:jc w:val="center"/>
              <w:rPr>
                <w:rFonts w:ascii="Lucida Fax" w:hAnsi="Lucida Fax"/>
                <w:b/>
                <w:i/>
                <w:sz w:val="22"/>
              </w:rPr>
            </w:pPr>
            <w:r>
              <w:rPr>
                <w:rFonts w:ascii="Lucida Fax" w:hAnsi="Lucida Fax"/>
                <w:b/>
                <w:i/>
                <w:sz w:val="22"/>
              </w:rPr>
              <w:t>Péage A.R.</w:t>
            </w:r>
          </w:p>
        </w:tc>
        <w:tc>
          <w:tcPr>
            <w:tcW w:w="2145" w:type="dxa"/>
            <w:gridSpan w:val="2"/>
            <w:tcBorders>
              <w:top w:val="single" w:sz="12" w:space="0" w:color="auto"/>
              <w:left w:val="single" w:sz="12" w:space="0" w:color="auto"/>
              <w:bottom w:val="single" w:sz="12" w:space="0" w:color="auto"/>
              <w:right w:val="single" w:sz="12" w:space="0" w:color="auto"/>
            </w:tcBorders>
            <w:hideMark/>
          </w:tcPr>
          <w:p w14:paraId="1F6D1041" w14:textId="77777777" w:rsidR="00EA45E4" w:rsidRDefault="00EA45E4">
            <w:pPr>
              <w:jc w:val="center"/>
              <w:rPr>
                <w:rFonts w:ascii="Lucida Fax" w:hAnsi="Lucida Fax"/>
                <w:b/>
                <w:i/>
                <w:sz w:val="22"/>
              </w:rPr>
            </w:pPr>
            <w:r>
              <w:rPr>
                <w:rFonts w:ascii="Lucida Fax" w:hAnsi="Lucida Fax"/>
                <w:b/>
                <w:i/>
                <w:sz w:val="22"/>
              </w:rPr>
              <w:t>Total coût</w:t>
            </w:r>
          </w:p>
          <w:p w14:paraId="361544C3" w14:textId="77777777" w:rsidR="00EA45E4" w:rsidRDefault="00EA45E4">
            <w:pPr>
              <w:jc w:val="center"/>
              <w:rPr>
                <w:rFonts w:ascii="Lucida Fax" w:hAnsi="Lucida Fax"/>
                <w:b/>
                <w:i/>
                <w:sz w:val="22"/>
              </w:rPr>
            </w:pPr>
            <w:r>
              <w:rPr>
                <w:rFonts w:ascii="Lucida Fax" w:hAnsi="Lucida Fax"/>
                <w:b/>
                <w:i/>
                <w:sz w:val="22"/>
              </w:rPr>
              <w:t>Transport</w:t>
            </w:r>
          </w:p>
          <w:p w14:paraId="68FBBAB0" w14:textId="77777777" w:rsidR="00EA45E4" w:rsidRDefault="00EA45E4">
            <w:pPr>
              <w:jc w:val="center"/>
              <w:rPr>
                <w:rFonts w:ascii="Lucida Fax" w:hAnsi="Lucida Fax"/>
                <w:b/>
                <w:i/>
                <w:sz w:val="22"/>
              </w:rPr>
            </w:pPr>
            <w:r>
              <w:rPr>
                <w:rFonts w:ascii="Lucida Fax" w:hAnsi="Lucida Fax"/>
                <w:b/>
                <w:i/>
                <w:sz w:val="22"/>
              </w:rPr>
              <w:t>Euros</w:t>
            </w:r>
          </w:p>
        </w:tc>
      </w:tr>
      <w:tr w:rsidR="00EA45E4" w14:paraId="4009823E" w14:textId="77777777" w:rsidTr="00EA45E4">
        <w:trPr>
          <w:trHeight w:val="173"/>
        </w:trPr>
        <w:tc>
          <w:tcPr>
            <w:tcW w:w="1681" w:type="dxa"/>
            <w:gridSpan w:val="2"/>
            <w:tcBorders>
              <w:top w:val="single" w:sz="12" w:space="0" w:color="auto"/>
              <w:left w:val="single" w:sz="12" w:space="0" w:color="auto"/>
              <w:bottom w:val="single" w:sz="12" w:space="0" w:color="auto"/>
              <w:right w:val="single" w:sz="12" w:space="0" w:color="auto"/>
            </w:tcBorders>
            <w:hideMark/>
          </w:tcPr>
          <w:p w14:paraId="5B01D2FC" w14:textId="456C7FD3" w:rsidR="00EA45E4" w:rsidRDefault="004912BB" w:rsidP="009E5A47">
            <w:pPr>
              <w:jc w:val="center"/>
              <w:rPr>
                <w:rFonts w:ascii="Lucida Sans" w:hAnsi="Lucida Sans"/>
                <w:b/>
                <w:i/>
                <w:sz w:val="22"/>
              </w:rPr>
            </w:pPr>
            <w:r>
              <w:rPr>
                <w:rFonts w:ascii="Lucida Sans" w:hAnsi="Lucida Sans"/>
                <w:b/>
                <w:i/>
                <w:sz w:val="22"/>
              </w:rPr>
              <w:t>42</w:t>
            </w:r>
          </w:p>
        </w:tc>
        <w:tc>
          <w:tcPr>
            <w:tcW w:w="1480" w:type="dxa"/>
            <w:tcBorders>
              <w:top w:val="single" w:sz="12" w:space="0" w:color="auto"/>
              <w:left w:val="single" w:sz="12" w:space="0" w:color="auto"/>
              <w:bottom w:val="single" w:sz="12" w:space="0" w:color="auto"/>
              <w:right w:val="single" w:sz="12" w:space="0" w:color="auto"/>
            </w:tcBorders>
            <w:hideMark/>
          </w:tcPr>
          <w:p w14:paraId="7007EC8E" w14:textId="284AE305" w:rsidR="00EA45E4" w:rsidRDefault="004912BB" w:rsidP="009E5A47">
            <w:pPr>
              <w:jc w:val="center"/>
              <w:rPr>
                <w:rFonts w:ascii="Lucida Sans" w:hAnsi="Lucida Sans"/>
                <w:b/>
                <w:i/>
                <w:sz w:val="22"/>
              </w:rPr>
            </w:pPr>
            <w:r>
              <w:rPr>
                <w:rFonts w:ascii="Lucida Sans" w:hAnsi="Lucida Sans"/>
                <w:b/>
                <w:i/>
                <w:sz w:val="22"/>
              </w:rPr>
              <w:t>84</w:t>
            </w:r>
          </w:p>
        </w:tc>
        <w:tc>
          <w:tcPr>
            <w:tcW w:w="1673" w:type="dxa"/>
            <w:tcBorders>
              <w:top w:val="single" w:sz="12" w:space="0" w:color="auto"/>
              <w:left w:val="single" w:sz="12" w:space="0" w:color="auto"/>
              <w:bottom w:val="single" w:sz="12" w:space="0" w:color="auto"/>
              <w:right w:val="single" w:sz="12" w:space="0" w:color="auto"/>
            </w:tcBorders>
            <w:hideMark/>
          </w:tcPr>
          <w:p w14:paraId="7B0AE9B6" w14:textId="77777777" w:rsidR="00EA45E4" w:rsidRDefault="00EA45E4">
            <w:pPr>
              <w:jc w:val="center"/>
              <w:rPr>
                <w:rFonts w:ascii="Lucida Sans" w:hAnsi="Lucida Sans"/>
                <w:b/>
                <w:i/>
                <w:sz w:val="22"/>
              </w:rPr>
            </w:pPr>
            <w:r>
              <w:rPr>
                <w:rFonts w:ascii="Lucida Sans" w:hAnsi="Lucida Sans"/>
                <w:b/>
                <w:i/>
                <w:sz w:val="22"/>
              </w:rPr>
              <w:t>0.25</w:t>
            </w:r>
          </w:p>
        </w:tc>
        <w:tc>
          <w:tcPr>
            <w:tcW w:w="1828" w:type="dxa"/>
            <w:tcBorders>
              <w:top w:val="single" w:sz="12" w:space="0" w:color="auto"/>
              <w:left w:val="single" w:sz="12" w:space="0" w:color="auto"/>
              <w:bottom w:val="single" w:sz="12" w:space="0" w:color="auto"/>
              <w:right w:val="single" w:sz="12" w:space="0" w:color="auto"/>
            </w:tcBorders>
            <w:hideMark/>
          </w:tcPr>
          <w:p w14:paraId="6CB4DB22" w14:textId="579E4960" w:rsidR="00EA45E4" w:rsidRDefault="00651070" w:rsidP="009E5A47">
            <w:pPr>
              <w:jc w:val="center"/>
              <w:rPr>
                <w:rFonts w:ascii="Lucida Sans" w:hAnsi="Lucida Sans"/>
                <w:b/>
                <w:i/>
                <w:sz w:val="22"/>
              </w:rPr>
            </w:pPr>
            <w:r>
              <w:rPr>
                <w:rFonts w:ascii="Lucida Sans" w:hAnsi="Lucida Sans"/>
                <w:b/>
                <w:i/>
                <w:sz w:val="22"/>
              </w:rPr>
              <w:t>21</w:t>
            </w:r>
          </w:p>
        </w:tc>
        <w:tc>
          <w:tcPr>
            <w:tcW w:w="1681" w:type="dxa"/>
            <w:tcBorders>
              <w:top w:val="single" w:sz="12" w:space="0" w:color="auto"/>
              <w:left w:val="single" w:sz="12" w:space="0" w:color="auto"/>
              <w:bottom w:val="single" w:sz="12" w:space="0" w:color="auto"/>
              <w:right w:val="single" w:sz="12" w:space="0" w:color="auto"/>
            </w:tcBorders>
            <w:hideMark/>
          </w:tcPr>
          <w:p w14:paraId="71479678" w14:textId="798EFC21" w:rsidR="00EA45E4" w:rsidRDefault="00EA45E4">
            <w:pPr>
              <w:jc w:val="center"/>
              <w:rPr>
                <w:rFonts w:ascii="Lucida Sans" w:hAnsi="Lucida Sans"/>
                <w:b/>
                <w:i/>
                <w:sz w:val="22"/>
              </w:rPr>
            </w:pPr>
          </w:p>
        </w:tc>
        <w:tc>
          <w:tcPr>
            <w:tcW w:w="2145" w:type="dxa"/>
            <w:gridSpan w:val="2"/>
            <w:tcBorders>
              <w:top w:val="single" w:sz="12" w:space="0" w:color="auto"/>
              <w:left w:val="single" w:sz="12" w:space="0" w:color="auto"/>
              <w:bottom w:val="single" w:sz="12" w:space="0" w:color="auto"/>
              <w:right w:val="single" w:sz="12" w:space="0" w:color="auto"/>
            </w:tcBorders>
            <w:shd w:val="clear" w:color="auto" w:fill="E0E0E0"/>
            <w:hideMark/>
          </w:tcPr>
          <w:p w14:paraId="626461D1" w14:textId="4D37F05D" w:rsidR="00EA45E4" w:rsidRDefault="00651070" w:rsidP="00445FB1">
            <w:pPr>
              <w:jc w:val="center"/>
              <w:rPr>
                <w:rFonts w:ascii="Lucida Sans" w:hAnsi="Lucida Sans"/>
                <w:b/>
                <w:i/>
                <w:sz w:val="22"/>
              </w:rPr>
            </w:pPr>
            <w:r>
              <w:rPr>
                <w:rFonts w:ascii="Lucida Sans" w:hAnsi="Lucida Sans"/>
                <w:b/>
                <w:i/>
                <w:sz w:val="22"/>
              </w:rPr>
              <w:t>21</w:t>
            </w:r>
          </w:p>
        </w:tc>
      </w:tr>
      <w:tr w:rsidR="00EA45E4" w14:paraId="5B1BEC5E" w14:textId="77777777" w:rsidTr="00EA45E4">
        <w:trPr>
          <w:gridBefore w:val="1"/>
          <w:gridAfter w:val="1"/>
          <w:wBefore w:w="45" w:type="dxa"/>
          <w:wAfter w:w="16" w:type="dxa"/>
          <w:trHeight w:val="40"/>
        </w:trPr>
        <w:tc>
          <w:tcPr>
            <w:tcW w:w="10427" w:type="dxa"/>
            <w:gridSpan w:val="6"/>
            <w:tcBorders>
              <w:top w:val="single" w:sz="12" w:space="0" w:color="auto"/>
              <w:left w:val="single" w:sz="12" w:space="0" w:color="auto"/>
              <w:bottom w:val="single" w:sz="12" w:space="0" w:color="auto"/>
              <w:right w:val="single" w:sz="12" w:space="0" w:color="auto"/>
            </w:tcBorders>
            <w:hideMark/>
          </w:tcPr>
          <w:p w14:paraId="47D64CE7" w14:textId="77777777" w:rsidR="00EA45E4" w:rsidRDefault="00EA45E4">
            <w:pPr>
              <w:rPr>
                <w:rFonts w:ascii="Lucida Sans" w:hAnsi="Lucida Sans"/>
                <w:b/>
                <w:i/>
                <w:sz w:val="20"/>
                <w:szCs w:val="20"/>
              </w:rPr>
            </w:pPr>
            <w:r>
              <w:rPr>
                <w:rFonts w:ascii="Lucida Sans" w:hAnsi="Lucida Sans"/>
                <w:b/>
                <w:i/>
                <w:sz w:val="20"/>
                <w:szCs w:val="20"/>
              </w:rPr>
              <w:t>Coût à diviser par le nombre total de personnes dans le véhicule</w:t>
            </w:r>
          </w:p>
          <w:p w14:paraId="03512598" w14:textId="0FC2DAA6" w:rsidR="00EA45E4" w:rsidRDefault="00EA45E4" w:rsidP="009E5A47">
            <w:pPr>
              <w:rPr>
                <w:rFonts w:ascii="Lucida Sans" w:hAnsi="Lucida Sans"/>
                <w:b/>
                <w:i/>
                <w:sz w:val="20"/>
                <w:szCs w:val="20"/>
              </w:rPr>
            </w:pPr>
            <w:r>
              <w:rPr>
                <w:rFonts w:ascii="Lucida Sans" w:hAnsi="Lucida Sans"/>
                <w:b/>
                <w:i/>
                <w:sz w:val="20"/>
                <w:szCs w:val="20"/>
              </w:rPr>
              <w:t xml:space="preserve">Par 2 :  </w:t>
            </w:r>
            <w:r w:rsidR="00651070">
              <w:rPr>
                <w:rFonts w:ascii="Lucida Sans" w:hAnsi="Lucida Sans"/>
                <w:b/>
                <w:i/>
                <w:sz w:val="22"/>
                <w:szCs w:val="22"/>
              </w:rPr>
              <w:t>10,5</w:t>
            </w:r>
            <w:r w:rsidR="00855965">
              <w:rPr>
                <w:rFonts w:ascii="Lucida Sans" w:hAnsi="Lucida Sans"/>
                <w:b/>
                <w:i/>
                <w:sz w:val="22"/>
                <w:szCs w:val="22"/>
              </w:rPr>
              <w:t xml:space="preserve"> </w:t>
            </w:r>
            <w:r>
              <w:rPr>
                <w:rFonts w:ascii="Lucida Sans" w:hAnsi="Lucida Sans"/>
                <w:b/>
                <w:i/>
                <w:sz w:val="22"/>
                <w:szCs w:val="22"/>
              </w:rPr>
              <w:t>€</w:t>
            </w:r>
            <w:r>
              <w:rPr>
                <w:rFonts w:ascii="Lucida Sans" w:hAnsi="Lucida Sans"/>
                <w:b/>
                <w:i/>
                <w:sz w:val="20"/>
                <w:szCs w:val="20"/>
              </w:rPr>
              <w:t xml:space="preserve">             Par 3 : </w:t>
            </w:r>
            <w:r w:rsidR="00651070">
              <w:rPr>
                <w:rFonts w:ascii="Lucida Sans" w:hAnsi="Lucida Sans"/>
                <w:b/>
                <w:i/>
                <w:sz w:val="22"/>
                <w:szCs w:val="22"/>
              </w:rPr>
              <w:t>7</w:t>
            </w:r>
            <w:r w:rsidR="00855965">
              <w:rPr>
                <w:rFonts w:ascii="Lucida Sans" w:hAnsi="Lucida Sans"/>
                <w:b/>
                <w:i/>
                <w:sz w:val="22"/>
                <w:szCs w:val="22"/>
              </w:rPr>
              <w:t xml:space="preserve"> </w:t>
            </w:r>
            <w:r>
              <w:rPr>
                <w:rFonts w:ascii="Lucida Sans" w:hAnsi="Lucida Sans"/>
                <w:b/>
                <w:i/>
                <w:sz w:val="22"/>
                <w:szCs w:val="22"/>
              </w:rPr>
              <w:t>€</w:t>
            </w:r>
            <w:r>
              <w:rPr>
                <w:rFonts w:ascii="Lucida Sans" w:hAnsi="Lucida Sans"/>
                <w:b/>
                <w:i/>
                <w:sz w:val="20"/>
                <w:szCs w:val="20"/>
              </w:rPr>
              <w:t xml:space="preserve">                   Par 4 : </w:t>
            </w:r>
            <w:r w:rsidR="00651070">
              <w:rPr>
                <w:rFonts w:ascii="Lucida Sans" w:hAnsi="Lucida Sans"/>
                <w:b/>
                <w:i/>
                <w:sz w:val="22"/>
                <w:szCs w:val="22"/>
              </w:rPr>
              <w:t>5,25</w:t>
            </w:r>
            <w:r w:rsidR="00445FB1">
              <w:rPr>
                <w:rFonts w:ascii="Lucida Sans" w:hAnsi="Lucida Sans"/>
                <w:b/>
                <w:i/>
                <w:sz w:val="22"/>
                <w:szCs w:val="22"/>
              </w:rPr>
              <w:t xml:space="preserve"> </w:t>
            </w:r>
            <w:r>
              <w:rPr>
                <w:rFonts w:ascii="Lucida Sans" w:hAnsi="Lucida Sans"/>
                <w:b/>
                <w:i/>
                <w:sz w:val="22"/>
                <w:szCs w:val="22"/>
              </w:rPr>
              <w:t xml:space="preserve"> €  </w:t>
            </w:r>
            <w:r>
              <w:rPr>
                <w:rFonts w:ascii="Lucida Sans" w:hAnsi="Lucida Sans"/>
                <w:b/>
                <w:i/>
                <w:sz w:val="20"/>
                <w:szCs w:val="20"/>
              </w:rPr>
              <w:t xml:space="preserve">         </w:t>
            </w:r>
            <w:r w:rsidR="00D60E47">
              <w:rPr>
                <w:rFonts w:ascii="Lucida Sans" w:hAnsi="Lucida Sans"/>
                <w:b/>
                <w:i/>
                <w:sz w:val="20"/>
                <w:szCs w:val="20"/>
              </w:rPr>
              <w:t xml:space="preserve">Par 5 : </w:t>
            </w:r>
            <w:r w:rsidR="00651070">
              <w:rPr>
                <w:rFonts w:ascii="Lucida Sans" w:hAnsi="Lucida Sans"/>
                <w:b/>
                <w:i/>
                <w:sz w:val="20"/>
                <w:szCs w:val="20"/>
              </w:rPr>
              <w:t>4,2</w:t>
            </w:r>
            <w:r w:rsidR="00D60E47">
              <w:rPr>
                <w:rFonts w:ascii="Lucida Sans" w:hAnsi="Lucida Sans"/>
                <w:b/>
                <w:i/>
                <w:sz w:val="20"/>
                <w:szCs w:val="20"/>
              </w:rPr>
              <w:t xml:space="preserve"> </w:t>
            </w:r>
            <w:r w:rsidR="00651070">
              <w:rPr>
                <w:rFonts w:ascii="Lucida Sans" w:hAnsi="Lucida Sans"/>
                <w:b/>
                <w:i/>
                <w:sz w:val="20"/>
                <w:szCs w:val="20"/>
              </w:rPr>
              <w:t>€</w:t>
            </w:r>
            <w:r>
              <w:rPr>
                <w:rFonts w:ascii="Lucida Sans" w:hAnsi="Lucida Sans"/>
                <w:b/>
                <w:i/>
                <w:sz w:val="20"/>
                <w:szCs w:val="20"/>
              </w:rPr>
              <w:t xml:space="preserve">    </w:t>
            </w:r>
          </w:p>
        </w:tc>
      </w:tr>
    </w:tbl>
    <w:p w14:paraId="5947BC2C" w14:textId="77777777" w:rsidR="007C6AD7" w:rsidRDefault="007C6AD7" w:rsidP="00445FB1"/>
    <w:sectPr w:rsidR="007C6AD7" w:rsidSect="008D6D96">
      <w:pgSz w:w="11906" w:h="16838" w:code="9"/>
      <w:pgMar w:top="0" w:right="873" w:bottom="993" w:left="1134" w:header="851"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A6790"/>
    <w:multiLevelType w:val="hybridMultilevel"/>
    <w:tmpl w:val="6AD255F0"/>
    <w:lvl w:ilvl="0" w:tplc="616C051C">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 w15:restartNumberingAfterBreak="0">
    <w:nsid w:val="2D2F122E"/>
    <w:multiLevelType w:val="hybridMultilevel"/>
    <w:tmpl w:val="AE64E4CA"/>
    <w:lvl w:ilvl="0" w:tplc="2F6C8D8C">
      <w:numFmt w:val="bullet"/>
      <w:lvlText w:val="-"/>
      <w:lvlJc w:val="left"/>
      <w:pPr>
        <w:tabs>
          <w:tab w:val="num" w:pos="3345"/>
        </w:tabs>
        <w:ind w:left="3345" w:hanging="360"/>
      </w:pPr>
      <w:rPr>
        <w:rFonts w:ascii="Times New Roman" w:eastAsia="Times New Roman" w:hAnsi="Times New Roman" w:cs="Times New Roman" w:hint="default"/>
      </w:rPr>
    </w:lvl>
    <w:lvl w:ilvl="1" w:tplc="040C0003" w:tentative="1">
      <w:start w:val="1"/>
      <w:numFmt w:val="bullet"/>
      <w:lvlText w:val="o"/>
      <w:lvlJc w:val="left"/>
      <w:pPr>
        <w:tabs>
          <w:tab w:val="num" w:pos="4065"/>
        </w:tabs>
        <w:ind w:left="4065" w:hanging="360"/>
      </w:pPr>
      <w:rPr>
        <w:rFonts w:ascii="Courier New" w:hAnsi="Courier New" w:hint="default"/>
      </w:rPr>
    </w:lvl>
    <w:lvl w:ilvl="2" w:tplc="040C0005" w:tentative="1">
      <w:start w:val="1"/>
      <w:numFmt w:val="bullet"/>
      <w:lvlText w:val=""/>
      <w:lvlJc w:val="left"/>
      <w:pPr>
        <w:tabs>
          <w:tab w:val="num" w:pos="4785"/>
        </w:tabs>
        <w:ind w:left="4785" w:hanging="360"/>
      </w:pPr>
      <w:rPr>
        <w:rFonts w:ascii="Wingdings" w:hAnsi="Wingdings" w:hint="default"/>
      </w:rPr>
    </w:lvl>
    <w:lvl w:ilvl="3" w:tplc="040C0001" w:tentative="1">
      <w:start w:val="1"/>
      <w:numFmt w:val="bullet"/>
      <w:lvlText w:val=""/>
      <w:lvlJc w:val="left"/>
      <w:pPr>
        <w:tabs>
          <w:tab w:val="num" w:pos="5505"/>
        </w:tabs>
        <w:ind w:left="5505" w:hanging="360"/>
      </w:pPr>
      <w:rPr>
        <w:rFonts w:ascii="Symbol" w:hAnsi="Symbol" w:hint="default"/>
      </w:rPr>
    </w:lvl>
    <w:lvl w:ilvl="4" w:tplc="040C0003" w:tentative="1">
      <w:start w:val="1"/>
      <w:numFmt w:val="bullet"/>
      <w:lvlText w:val="o"/>
      <w:lvlJc w:val="left"/>
      <w:pPr>
        <w:tabs>
          <w:tab w:val="num" w:pos="6225"/>
        </w:tabs>
        <w:ind w:left="6225" w:hanging="360"/>
      </w:pPr>
      <w:rPr>
        <w:rFonts w:ascii="Courier New" w:hAnsi="Courier New" w:hint="default"/>
      </w:rPr>
    </w:lvl>
    <w:lvl w:ilvl="5" w:tplc="040C0005" w:tentative="1">
      <w:start w:val="1"/>
      <w:numFmt w:val="bullet"/>
      <w:lvlText w:val=""/>
      <w:lvlJc w:val="left"/>
      <w:pPr>
        <w:tabs>
          <w:tab w:val="num" w:pos="6945"/>
        </w:tabs>
        <w:ind w:left="6945" w:hanging="360"/>
      </w:pPr>
      <w:rPr>
        <w:rFonts w:ascii="Wingdings" w:hAnsi="Wingdings" w:hint="default"/>
      </w:rPr>
    </w:lvl>
    <w:lvl w:ilvl="6" w:tplc="040C0001" w:tentative="1">
      <w:start w:val="1"/>
      <w:numFmt w:val="bullet"/>
      <w:lvlText w:val=""/>
      <w:lvlJc w:val="left"/>
      <w:pPr>
        <w:tabs>
          <w:tab w:val="num" w:pos="7665"/>
        </w:tabs>
        <w:ind w:left="7665" w:hanging="360"/>
      </w:pPr>
      <w:rPr>
        <w:rFonts w:ascii="Symbol" w:hAnsi="Symbol" w:hint="default"/>
      </w:rPr>
    </w:lvl>
    <w:lvl w:ilvl="7" w:tplc="040C0003" w:tentative="1">
      <w:start w:val="1"/>
      <w:numFmt w:val="bullet"/>
      <w:lvlText w:val="o"/>
      <w:lvlJc w:val="left"/>
      <w:pPr>
        <w:tabs>
          <w:tab w:val="num" w:pos="8385"/>
        </w:tabs>
        <w:ind w:left="8385" w:hanging="360"/>
      </w:pPr>
      <w:rPr>
        <w:rFonts w:ascii="Courier New" w:hAnsi="Courier New" w:hint="default"/>
      </w:rPr>
    </w:lvl>
    <w:lvl w:ilvl="8" w:tplc="040C0005" w:tentative="1">
      <w:start w:val="1"/>
      <w:numFmt w:val="bullet"/>
      <w:lvlText w:val=""/>
      <w:lvlJc w:val="left"/>
      <w:pPr>
        <w:tabs>
          <w:tab w:val="num" w:pos="9105"/>
        </w:tabs>
        <w:ind w:left="9105" w:hanging="360"/>
      </w:pPr>
      <w:rPr>
        <w:rFonts w:ascii="Wingdings" w:hAnsi="Wingdings" w:hint="default"/>
      </w:rPr>
    </w:lvl>
  </w:abstractNum>
  <w:abstractNum w:abstractNumId="2" w15:restartNumberingAfterBreak="0">
    <w:nsid w:val="3A994649"/>
    <w:multiLevelType w:val="hybridMultilevel"/>
    <w:tmpl w:val="8904F58A"/>
    <w:lvl w:ilvl="0" w:tplc="0F98B6C0">
      <w:numFmt w:val="bullet"/>
      <w:lvlText w:val="-"/>
      <w:lvlJc w:val="left"/>
      <w:pPr>
        <w:tabs>
          <w:tab w:val="num" w:pos="1485"/>
        </w:tabs>
        <w:ind w:left="1485" w:hanging="360"/>
      </w:pPr>
      <w:rPr>
        <w:rFonts w:ascii="Times New Roman" w:eastAsia="Times New Roman" w:hAnsi="Times New Roman" w:cs="Times New Roman" w:hint="default"/>
      </w:rPr>
    </w:lvl>
    <w:lvl w:ilvl="1" w:tplc="040C0003" w:tentative="1">
      <w:start w:val="1"/>
      <w:numFmt w:val="bullet"/>
      <w:lvlText w:val="o"/>
      <w:lvlJc w:val="left"/>
      <w:pPr>
        <w:tabs>
          <w:tab w:val="num" w:pos="2205"/>
        </w:tabs>
        <w:ind w:left="2205" w:hanging="360"/>
      </w:pPr>
      <w:rPr>
        <w:rFonts w:ascii="Courier New" w:hAnsi="Courier New" w:cs="Courier New" w:hint="default"/>
      </w:rPr>
    </w:lvl>
    <w:lvl w:ilvl="2" w:tplc="040C0005" w:tentative="1">
      <w:start w:val="1"/>
      <w:numFmt w:val="bullet"/>
      <w:lvlText w:val=""/>
      <w:lvlJc w:val="left"/>
      <w:pPr>
        <w:tabs>
          <w:tab w:val="num" w:pos="2925"/>
        </w:tabs>
        <w:ind w:left="2925" w:hanging="360"/>
      </w:pPr>
      <w:rPr>
        <w:rFonts w:ascii="Wingdings" w:hAnsi="Wingdings" w:hint="default"/>
      </w:rPr>
    </w:lvl>
    <w:lvl w:ilvl="3" w:tplc="040C0001" w:tentative="1">
      <w:start w:val="1"/>
      <w:numFmt w:val="bullet"/>
      <w:lvlText w:val=""/>
      <w:lvlJc w:val="left"/>
      <w:pPr>
        <w:tabs>
          <w:tab w:val="num" w:pos="3645"/>
        </w:tabs>
        <w:ind w:left="3645" w:hanging="360"/>
      </w:pPr>
      <w:rPr>
        <w:rFonts w:ascii="Symbol" w:hAnsi="Symbol" w:hint="default"/>
      </w:rPr>
    </w:lvl>
    <w:lvl w:ilvl="4" w:tplc="040C0003" w:tentative="1">
      <w:start w:val="1"/>
      <w:numFmt w:val="bullet"/>
      <w:lvlText w:val="o"/>
      <w:lvlJc w:val="left"/>
      <w:pPr>
        <w:tabs>
          <w:tab w:val="num" w:pos="4365"/>
        </w:tabs>
        <w:ind w:left="4365" w:hanging="360"/>
      </w:pPr>
      <w:rPr>
        <w:rFonts w:ascii="Courier New" w:hAnsi="Courier New" w:cs="Courier New" w:hint="default"/>
      </w:rPr>
    </w:lvl>
    <w:lvl w:ilvl="5" w:tplc="040C0005" w:tentative="1">
      <w:start w:val="1"/>
      <w:numFmt w:val="bullet"/>
      <w:lvlText w:val=""/>
      <w:lvlJc w:val="left"/>
      <w:pPr>
        <w:tabs>
          <w:tab w:val="num" w:pos="5085"/>
        </w:tabs>
        <w:ind w:left="5085" w:hanging="360"/>
      </w:pPr>
      <w:rPr>
        <w:rFonts w:ascii="Wingdings" w:hAnsi="Wingdings" w:hint="default"/>
      </w:rPr>
    </w:lvl>
    <w:lvl w:ilvl="6" w:tplc="040C0001" w:tentative="1">
      <w:start w:val="1"/>
      <w:numFmt w:val="bullet"/>
      <w:lvlText w:val=""/>
      <w:lvlJc w:val="left"/>
      <w:pPr>
        <w:tabs>
          <w:tab w:val="num" w:pos="5805"/>
        </w:tabs>
        <w:ind w:left="5805" w:hanging="360"/>
      </w:pPr>
      <w:rPr>
        <w:rFonts w:ascii="Symbol" w:hAnsi="Symbol" w:hint="default"/>
      </w:rPr>
    </w:lvl>
    <w:lvl w:ilvl="7" w:tplc="040C0003" w:tentative="1">
      <w:start w:val="1"/>
      <w:numFmt w:val="bullet"/>
      <w:lvlText w:val="o"/>
      <w:lvlJc w:val="left"/>
      <w:pPr>
        <w:tabs>
          <w:tab w:val="num" w:pos="6525"/>
        </w:tabs>
        <w:ind w:left="6525" w:hanging="360"/>
      </w:pPr>
      <w:rPr>
        <w:rFonts w:ascii="Courier New" w:hAnsi="Courier New" w:cs="Courier New" w:hint="default"/>
      </w:rPr>
    </w:lvl>
    <w:lvl w:ilvl="8" w:tplc="040C0005" w:tentative="1">
      <w:start w:val="1"/>
      <w:numFmt w:val="bullet"/>
      <w:lvlText w:val=""/>
      <w:lvlJc w:val="left"/>
      <w:pPr>
        <w:tabs>
          <w:tab w:val="num" w:pos="7245"/>
        </w:tabs>
        <w:ind w:left="7245" w:hanging="360"/>
      </w:pPr>
      <w:rPr>
        <w:rFonts w:ascii="Wingdings" w:hAnsi="Wingdings" w:hint="default"/>
      </w:rPr>
    </w:lvl>
  </w:abstractNum>
  <w:abstractNum w:abstractNumId="3" w15:restartNumberingAfterBreak="0">
    <w:nsid w:val="5C6C6BCD"/>
    <w:multiLevelType w:val="hybridMultilevel"/>
    <w:tmpl w:val="85800256"/>
    <w:lvl w:ilvl="0" w:tplc="B1243C9C">
      <w:start w:val="1"/>
      <w:numFmt w:val="decimal"/>
      <w:lvlText w:val="%1"/>
      <w:lvlJc w:val="left"/>
      <w:pPr>
        <w:tabs>
          <w:tab w:val="num" w:pos="3900"/>
        </w:tabs>
        <w:ind w:left="3900" w:hanging="360"/>
      </w:pPr>
      <w:rPr>
        <w:rFonts w:hint="default"/>
      </w:rPr>
    </w:lvl>
    <w:lvl w:ilvl="1" w:tplc="040C0019" w:tentative="1">
      <w:start w:val="1"/>
      <w:numFmt w:val="lowerLetter"/>
      <w:lvlText w:val="%2."/>
      <w:lvlJc w:val="left"/>
      <w:pPr>
        <w:tabs>
          <w:tab w:val="num" w:pos="4620"/>
        </w:tabs>
        <w:ind w:left="4620" w:hanging="360"/>
      </w:pPr>
    </w:lvl>
    <w:lvl w:ilvl="2" w:tplc="040C001B" w:tentative="1">
      <w:start w:val="1"/>
      <w:numFmt w:val="lowerRoman"/>
      <w:lvlText w:val="%3."/>
      <w:lvlJc w:val="right"/>
      <w:pPr>
        <w:tabs>
          <w:tab w:val="num" w:pos="5340"/>
        </w:tabs>
        <w:ind w:left="5340" w:hanging="180"/>
      </w:pPr>
    </w:lvl>
    <w:lvl w:ilvl="3" w:tplc="040C000F" w:tentative="1">
      <w:start w:val="1"/>
      <w:numFmt w:val="decimal"/>
      <w:lvlText w:val="%4."/>
      <w:lvlJc w:val="left"/>
      <w:pPr>
        <w:tabs>
          <w:tab w:val="num" w:pos="6060"/>
        </w:tabs>
        <w:ind w:left="6060" w:hanging="360"/>
      </w:pPr>
    </w:lvl>
    <w:lvl w:ilvl="4" w:tplc="040C0019" w:tentative="1">
      <w:start w:val="1"/>
      <w:numFmt w:val="lowerLetter"/>
      <w:lvlText w:val="%5."/>
      <w:lvlJc w:val="left"/>
      <w:pPr>
        <w:tabs>
          <w:tab w:val="num" w:pos="6780"/>
        </w:tabs>
        <w:ind w:left="6780" w:hanging="360"/>
      </w:pPr>
    </w:lvl>
    <w:lvl w:ilvl="5" w:tplc="040C001B" w:tentative="1">
      <w:start w:val="1"/>
      <w:numFmt w:val="lowerRoman"/>
      <w:lvlText w:val="%6."/>
      <w:lvlJc w:val="right"/>
      <w:pPr>
        <w:tabs>
          <w:tab w:val="num" w:pos="7500"/>
        </w:tabs>
        <w:ind w:left="7500" w:hanging="180"/>
      </w:pPr>
    </w:lvl>
    <w:lvl w:ilvl="6" w:tplc="040C000F" w:tentative="1">
      <w:start w:val="1"/>
      <w:numFmt w:val="decimal"/>
      <w:lvlText w:val="%7."/>
      <w:lvlJc w:val="left"/>
      <w:pPr>
        <w:tabs>
          <w:tab w:val="num" w:pos="8220"/>
        </w:tabs>
        <w:ind w:left="8220" w:hanging="360"/>
      </w:pPr>
    </w:lvl>
    <w:lvl w:ilvl="7" w:tplc="040C0019" w:tentative="1">
      <w:start w:val="1"/>
      <w:numFmt w:val="lowerLetter"/>
      <w:lvlText w:val="%8."/>
      <w:lvlJc w:val="left"/>
      <w:pPr>
        <w:tabs>
          <w:tab w:val="num" w:pos="8940"/>
        </w:tabs>
        <w:ind w:left="8940" w:hanging="360"/>
      </w:pPr>
    </w:lvl>
    <w:lvl w:ilvl="8" w:tplc="040C001B" w:tentative="1">
      <w:start w:val="1"/>
      <w:numFmt w:val="lowerRoman"/>
      <w:lvlText w:val="%9."/>
      <w:lvlJc w:val="right"/>
      <w:pPr>
        <w:tabs>
          <w:tab w:val="num" w:pos="9660"/>
        </w:tabs>
        <w:ind w:left="9660" w:hanging="180"/>
      </w:pPr>
    </w:lvl>
  </w:abstractNum>
  <w:abstractNum w:abstractNumId="4" w15:restartNumberingAfterBreak="0">
    <w:nsid w:val="62D715E4"/>
    <w:multiLevelType w:val="hybridMultilevel"/>
    <w:tmpl w:val="616CF910"/>
    <w:lvl w:ilvl="0" w:tplc="1D140D10">
      <w:start w:val="3"/>
      <w:numFmt w:val="upperLetter"/>
      <w:lvlText w:val="%1."/>
      <w:lvlJc w:val="left"/>
      <w:pPr>
        <w:tabs>
          <w:tab w:val="num" w:pos="6735"/>
        </w:tabs>
        <w:ind w:left="6735" w:hanging="360"/>
      </w:pPr>
      <w:rPr>
        <w:rFonts w:hint="default"/>
      </w:rPr>
    </w:lvl>
    <w:lvl w:ilvl="1" w:tplc="040C0019" w:tentative="1">
      <w:start w:val="1"/>
      <w:numFmt w:val="lowerLetter"/>
      <w:lvlText w:val="%2."/>
      <w:lvlJc w:val="left"/>
      <w:pPr>
        <w:tabs>
          <w:tab w:val="num" w:pos="7455"/>
        </w:tabs>
        <w:ind w:left="7455" w:hanging="360"/>
      </w:pPr>
    </w:lvl>
    <w:lvl w:ilvl="2" w:tplc="040C001B" w:tentative="1">
      <w:start w:val="1"/>
      <w:numFmt w:val="lowerRoman"/>
      <w:lvlText w:val="%3."/>
      <w:lvlJc w:val="right"/>
      <w:pPr>
        <w:tabs>
          <w:tab w:val="num" w:pos="8175"/>
        </w:tabs>
        <w:ind w:left="8175" w:hanging="180"/>
      </w:pPr>
    </w:lvl>
    <w:lvl w:ilvl="3" w:tplc="040C000F" w:tentative="1">
      <w:start w:val="1"/>
      <w:numFmt w:val="decimal"/>
      <w:lvlText w:val="%4."/>
      <w:lvlJc w:val="left"/>
      <w:pPr>
        <w:tabs>
          <w:tab w:val="num" w:pos="8895"/>
        </w:tabs>
        <w:ind w:left="8895" w:hanging="360"/>
      </w:pPr>
    </w:lvl>
    <w:lvl w:ilvl="4" w:tplc="040C0019" w:tentative="1">
      <w:start w:val="1"/>
      <w:numFmt w:val="lowerLetter"/>
      <w:lvlText w:val="%5."/>
      <w:lvlJc w:val="left"/>
      <w:pPr>
        <w:tabs>
          <w:tab w:val="num" w:pos="9615"/>
        </w:tabs>
        <w:ind w:left="9615" w:hanging="360"/>
      </w:pPr>
    </w:lvl>
    <w:lvl w:ilvl="5" w:tplc="040C001B" w:tentative="1">
      <w:start w:val="1"/>
      <w:numFmt w:val="lowerRoman"/>
      <w:lvlText w:val="%6."/>
      <w:lvlJc w:val="right"/>
      <w:pPr>
        <w:tabs>
          <w:tab w:val="num" w:pos="10335"/>
        </w:tabs>
        <w:ind w:left="10335" w:hanging="180"/>
      </w:pPr>
    </w:lvl>
    <w:lvl w:ilvl="6" w:tplc="040C000F" w:tentative="1">
      <w:start w:val="1"/>
      <w:numFmt w:val="decimal"/>
      <w:lvlText w:val="%7."/>
      <w:lvlJc w:val="left"/>
      <w:pPr>
        <w:tabs>
          <w:tab w:val="num" w:pos="11055"/>
        </w:tabs>
        <w:ind w:left="11055" w:hanging="360"/>
      </w:pPr>
    </w:lvl>
    <w:lvl w:ilvl="7" w:tplc="040C0019" w:tentative="1">
      <w:start w:val="1"/>
      <w:numFmt w:val="lowerLetter"/>
      <w:lvlText w:val="%8."/>
      <w:lvlJc w:val="left"/>
      <w:pPr>
        <w:tabs>
          <w:tab w:val="num" w:pos="11775"/>
        </w:tabs>
        <w:ind w:left="11775" w:hanging="360"/>
      </w:pPr>
    </w:lvl>
    <w:lvl w:ilvl="8" w:tplc="040C001B" w:tentative="1">
      <w:start w:val="1"/>
      <w:numFmt w:val="lowerRoman"/>
      <w:lvlText w:val="%9."/>
      <w:lvlJc w:val="right"/>
      <w:pPr>
        <w:tabs>
          <w:tab w:val="num" w:pos="12495"/>
        </w:tabs>
        <w:ind w:left="12495" w:hanging="180"/>
      </w:pPr>
    </w:lvl>
  </w:abstractNum>
  <w:num w:numId="1" w16cid:durableId="1630084937">
    <w:abstractNumId w:val="1"/>
  </w:num>
  <w:num w:numId="2" w16cid:durableId="1855604749">
    <w:abstractNumId w:val="0"/>
  </w:num>
  <w:num w:numId="3" w16cid:durableId="1433435216">
    <w:abstractNumId w:val="2"/>
  </w:num>
  <w:num w:numId="4" w16cid:durableId="2007315857">
    <w:abstractNumId w:val="4"/>
  </w:num>
  <w:num w:numId="5" w16cid:durableId="753682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602"/>
    <w:rsid w:val="0000053B"/>
    <w:rsid w:val="00014A13"/>
    <w:rsid w:val="000172E7"/>
    <w:rsid w:val="00054220"/>
    <w:rsid w:val="000577AB"/>
    <w:rsid w:val="00064E78"/>
    <w:rsid w:val="00091954"/>
    <w:rsid w:val="000C2057"/>
    <w:rsid w:val="000C4901"/>
    <w:rsid w:val="000C61CE"/>
    <w:rsid w:val="000D0222"/>
    <w:rsid w:val="000D1214"/>
    <w:rsid w:val="000E7DDE"/>
    <w:rsid w:val="000F5AEA"/>
    <w:rsid w:val="000F6466"/>
    <w:rsid w:val="00100560"/>
    <w:rsid w:val="00113801"/>
    <w:rsid w:val="00125C54"/>
    <w:rsid w:val="00131B11"/>
    <w:rsid w:val="00133DA0"/>
    <w:rsid w:val="0014342A"/>
    <w:rsid w:val="00146B7D"/>
    <w:rsid w:val="0015184B"/>
    <w:rsid w:val="00157E99"/>
    <w:rsid w:val="001717F7"/>
    <w:rsid w:val="001832FC"/>
    <w:rsid w:val="00191F68"/>
    <w:rsid w:val="001A26E3"/>
    <w:rsid w:val="001A5102"/>
    <w:rsid w:val="001A567B"/>
    <w:rsid w:val="001B6C79"/>
    <w:rsid w:val="001C3328"/>
    <w:rsid w:val="001C56DD"/>
    <w:rsid w:val="001F0F43"/>
    <w:rsid w:val="002112FE"/>
    <w:rsid w:val="0022786E"/>
    <w:rsid w:val="00227D0A"/>
    <w:rsid w:val="00231E89"/>
    <w:rsid w:val="00237688"/>
    <w:rsid w:val="002441F2"/>
    <w:rsid w:val="00245C66"/>
    <w:rsid w:val="00261A50"/>
    <w:rsid w:val="00273895"/>
    <w:rsid w:val="00275BD6"/>
    <w:rsid w:val="00286BDA"/>
    <w:rsid w:val="00292D4F"/>
    <w:rsid w:val="002938D6"/>
    <w:rsid w:val="00295343"/>
    <w:rsid w:val="002B4783"/>
    <w:rsid w:val="002E6437"/>
    <w:rsid w:val="002F23A5"/>
    <w:rsid w:val="00333747"/>
    <w:rsid w:val="0034770F"/>
    <w:rsid w:val="00355F40"/>
    <w:rsid w:val="003A0512"/>
    <w:rsid w:val="003A5B48"/>
    <w:rsid w:val="003B0474"/>
    <w:rsid w:val="003D37E7"/>
    <w:rsid w:val="003D6D57"/>
    <w:rsid w:val="00426A2F"/>
    <w:rsid w:val="00434B37"/>
    <w:rsid w:val="0044427E"/>
    <w:rsid w:val="00445FB1"/>
    <w:rsid w:val="004540B4"/>
    <w:rsid w:val="00455221"/>
    <w:rsid w:val="00457265"/>
    <w:rsid w:val="0046663D"/>
    <w:rsid w:val="0048716B"/>
    <w:rsid w:val="004912BB"/>
    <w:rsid w:val="004954DC"/>
    <w:rsid w:val="004A33BF"/>
    <w:rsid w:val="004C46BB"/>
    <w:rsid w:val="004D1118"/>
    <w:rsid w:val="004D6686"/>
    <w:rsid w:val="00501CCB"/>
    <w:rsid w:val="00517F42"/>
    <w:rsid w:val="00524A98"/>
    <w:rsid w:val="0052582D"/>
    <w:rsid w:val="0056028C"/>
    <w:rsid w:val="005660D6"/>
    <w:rsid w:val="00570340"/>
    <w:rsid w:val="0058435D"/>
    <w:rsid w:val="005B7921"/>
    <w:rsid w:val="005C2BBF"/>
    <w:rsid w:val="005F1C66"/>
    <w:rsid w:val="00604C22"/>
    <w:rsid w:val="00617819"/>
    <w:rsid w:val="006251A0"/>
    <w:rsid w:val="006423E1"/>
    <w:rsid w:val="00651070"/>
    <w:rsid w:val="00653533"/>
    <w:rsid w:val="00662375"/>
    <w:rsid w:val="00667A5B"/>
    <w:rsid w:val="00674264"/>
    <w:rsid w:val="006920E1"/>
    <w:rsid w:val="006C0563"/>
    <w:rsid w:val="006C642C"/>
    <w:rsid w:val="006E06E5"/>
    <w:rsid w:val="006E4F19"/>
    <w:rsid w:val="006F478A"/>
    <w:rsid w:val="006F584B"/>
    <w:rsid w:val="00723F94"/>
    <w:rsid w:val="0074036C"/>
    <w:rsid w:val="00786332"/>
    <w:rsid w:val="007901AE"/>
    <w:rsid w:val="00792720"/>
    <w:rsid w:val="007A2243"/>
    <w:rsid w:val="007A22B0"/>
    <w:rsid w:val="007C6AD7"/>
    <w:rsid w:val="007E471A"/>
    <w:rsid w:val="007F0F75"/>
    <w:rsid w:val="0080284D"/>
    <w:rsid w:val="00802979"/>
    <w:rsid w:val="00817588"/>
    <w:rsid w:val="00823184"/>
    <w:rsid w:val="008469BD"/>
    <w:rsid w:val="00852F5A"/>
    <w:rsid w:val="008537C3"/>
    <w:rsid w:val="008550B5"/>
    <w:rsid w:val="00855965"/>
    <w:rsid w:val="008A12DF"/>
    <w:rsid w:val="008C29A3"/>
    <w:rsid w:val="008D6D96"/>
    <w:rsid w:val="008E29F5"/>
    <w:rsid w:val="008F2A6B"/>
    <w:rsid w:val="00900EDA"/>
    <w:rsid w:val="00917EE7"/>
    <w:rsid w:val="00920B45"/>
    <w:rsid w:val="00922BE8"/>
    <w:rsid w:val="0092421A"/>
    <w:rsid w:val="0093082E"/>
    <w:rsid w:val="00994EB8"/>
    <w:rsid w:val="009A5022"/>
    <w:rsid w:val="009C53FD"/>
    <w:rsid w:val="009E5A47"/>
    <w:rsid w:val="009F03CB"/>
    <w:rsid w:val="00A11945"/>
    <w:rsid w:val="00A26DF2"/>
    <w:rsid w:val="00A2717D"/>
    <w:rsid w:val="00A279B6"/>
    <w:rsid w:val="00A30124"/>
    <w:rsid w:val="00A6176F"/>
    <w:rsid w:val="00A63EF0"/>
    <w:rsid w:val="00A729E8"/>
    <w:rsid w:val="00AA1281"/>
    <w:rsid w:val="00AC12CF"/>
    <w:rsid w:val="00AF68A3"/>
    <w:rsid w:val="00B0113B"/>
    <w:rsid w:val="00B13E1B"/>
    <w:rsid w:val="00B31A58"/>
    <w:rsid w:val="00B35789"/>
    <w:rsid w:val="00B5467D"/>
    <w:rsid w:val="00B5792A"/>
    <w:rsid w:val="00B61C78"/>
    <w:rsid w:val="00B700C8"/>
    <w:rsid w:val="00BA0ED2"/>
    <w:rsid w:val="00BC761A"/>
    <w:rsid w:val="00BD085F"/>
    <w:rsid w:val="00BD3F88"/>
    <w:rsid w:val="00BE2BB9"/>
    <w:rsid w:val="00BE642C"/>
    <w:rsid w:val="00C12263"/>
    <w:rsid w:val="00C32932"/>
    <w:rsid w:val="00C34395"/>
    <w:rsid w:val="00C36984"/>
    <w:rsid w:val="00C37DAA"/>
    <w:rsid w:val="00C401BF"/>
    <w:rsid w:val="00C60557"/>
    <w:rsid w:val="00C6172C"/>
    <w:rsid w:val="00C74C13"/>
    <w:rsid w:val="00C85C8E"/>
    <w:rsid w:val="00C9223B"/>
    <w:rsid w:val="00CC6B0B"/>
    <w:rsid w:val="00CD06A7"/>
    <w:rsid w:val="00CE623D"/>
    <w:rsid w:val="00CF678E"/>
    <w:rsid w:val="00D27716"/>
    <w:rsid w:val="00D36FEF"/>
    <w:rsid w:val="00D57358"/>
    <w:rsid w:val="00D60E47"/>
    <w:rsid w:val="00D76ECD"/>
    <w:rsid w:val="00D80239"/>
    <w:rsid w:val="00D94DDC"/>
    <w:rsid w:val="00DB09F4"/>
    <w:rsid w:val="00DB3602"/>
    <w:rsid w:val="00DD2421"/>
    <w:rsid w:val="00E07FC2"/>
    <w:rsid w:val="00E10A05"/>
    <w:rsid w:val="00E13350"/>
    <w:rsid w:val="00E21A07"/>
    <w:rsid w:val="00E30286"/>
    <w:rsid w:val="00E74166"/>
    <w:rsid w:val="00E83A72"/>
    <w:rsid w:val="00E87BB9"/>
    <w:rsid w:val="00E970FD"/>
    <w:rsid w:val="00EA03C9"/>
    <w:rsid w:val="00EA3395"/>
    <w:rsid w:val="00EA382A"/>
    <w:rsid w:val="00EA45E4"/>
    <w:rsid w:val="00EB1B0C"/>
    <w:rsid w:val="00EB205F"/>
    <w:rsid w:val="00EB633F"/>
    <w:rsid w:val="00EF35B8"/>
    <w:rsid w:val="00F15A61"/>
    <w:rsid w:val="00F27D50"/>
    <w:rsid w:val="00F42182"/>
    <w:rsid w:val="00F66DE2"/>
    <w:rsid w:val="00F80752"/>
    <w:rsid w:val="00F85613"/>
    <w:rsid w:val="00F87C12"/>
    <w:rsid w:val="00F92B05"/>
    <w:rsid w:val="00FB3C7D"/>
    <w:rsid w:val="00FD4E6B"/>
    <w:rsid w:val="00FD6B3F"/>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A00605"/>
  <w15:docId w15:val="{67C5BD09-1662-4506-B3C3-57B9F5AC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5F40"/>
    <w:rPr>
      <w:sz w:val="24"/>
      <w:szCs w:val="24"/>
    </w:rPr>
  </w:style>
  <w:style w:type="paragraph" w:styleId="Titre1">
    <w:name w:val="heading 1"/>
    <w:basedOn w:val="Normal"/>
    <w:next w:val="Normal"/>
    <w:link w:val="Titre1Car"/>
    <w:qFormat/>
    <w:rsid w:val="00355F40"/>
    <w:pPr>
      <w:keepNext/>
      <w:outlineLvl w:val="0"/>
    </w:pPr>
    <w:rPr>
      <w:i/>
      <w:iCs/>
      <w:sz w:val="32"/>
    </w:rPr>
  </w:style>
  <w:style w:type="paragraph" w:styleId="Titre2">
    <w:name w:val="heading 2"/>
    <w:basedOn w:val="Normal"/>
    <w:next w:val="Normal"/>
    <w:qFormat/>
    <w:rsid w:val="00355F40"/>
    <w:pPr>
      <w:keepNext/>
      <w:outlineLvl w:val="1"/>
    </w:pPr>
    <w:rPr>
      <w:b/>
      <w:bCs/>
      <w:sz w:val="32"/>
    </w:rPr>
  </w:style>
  <w:style w:type="paragraph" w:styleId="Titre3">
    <w:name w:val="heading 3"/>
    <w:basedOn w:val="Normal"/>
    <w:next w:val="Normal"/>
    <w:qFormat/>
    <w:rsid w:val="00355F40"/>
    <w:pPr>
      <w:keepNext/>
      <w:outlineLvl w:val="2"/>
    </w:pPr>
    <w:rPr>
      <w:b/>
      <w:sz w:val="22"/>
      <w:szCs w:val="28"/>
    </w:rPr>
  </w:style>
  <w:style w:type="paragraph" w:styleId="Titre4">
    <w:name w:val="heading 4"/>
    <w:basedOn w:val="Normal"/>
    <w:next w:val="Normal"/>
    <w:qFormat/>
    <w:rsid w:val="00355F40"/>
    <w:pPr>
      <w:keepNext/>
      <w:outlineLvl w:val="3"/>
    </w:pPr>
    <w:rPr>
      <w:rFonts w:ascii="Comic Sans MS" w:hAnsi="Comic Sans MS"/>
      <w:i/>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355F40"/>
    <w:rPr>
      <w:rFonts w:ascii="Tahoma" w:hAnsi="Tahoma" w:cs="Tahoma"/>
      <w:sz w:val="16"/>
      <w:szCs w:val="16"/>
    </w:rPr>
  </w:style>
  <w:style w:type="character" w:styleId="Lienhypertexte">
    <w:name w:val="Hyperlink"/>
    <w:rsid w:val="00355F40"/>
    <w:rPr>
      <w:color w:val="0000FF"/>
      <w:u w:val="single"/>
    </w:rPr>
  </w:style>
  <w:style w:type="character" w:customStyle="1" w:styleId="dirvia1">
    <w:name w:val="dir_via1"/>
    <w:rsid w:val="00355F40"/>
    <w:rPr>
      <w:color w:val="808080"/>
      <w:sz w:val="20"/>
      <w:szCs w:val="20"/>
    </w:rPr>
  </w:style>
  <w:style w:type="character" w:customStyle="1" w:styleId="noprint">
    <w:name w:val="noprint"/>
    <w:basedOn w:val="Policepardfaut"/>
    <w:rsid w:val="00355F40"/>
  </w:style>
  <w:style w:type="paragraph" w:customStyle="1" w:styleId="WW-Contenudetableau">
    <w:name w:val="WW-Contenu de tableau"/>
    <w:basedOn w:val="Corpsdetexte"/>
    <w:rsid w:val="00355F40"/>
    <w:pPr>
      <w:suppressLineNumbers/>
      <w:suppressAutoHyphens/>
    </w:pPr>
    <w:rPr>
      <w:lang w:eastAsia="ar-SA"/>
    </w:rPr>
  </w:style>
  <w:style w:type="paragraph" w:styleId="Corpsdetexte">
    <w:name w:val="Body Text"/>
    <w:basedOn w:val="Normal"/>
    <w:unhideWhenUsed/>
    <w:rsid w:val="00355F40"/>
    <w:pPr>
      <w:spacing w:after="120"/>
    </w:pPr>
  </w:style>
  <w:style w:type="character" w:customStyle="1" w:styleId="CarCar">
    <w:name w:val="Car Car"/>
    <w:semiHidden/>
    <w:rsid w:val="00355F40"/>
    <w:rPr>
      <w:sz w:val="24"/>
      <w:szCs w:val="24"/>
    </w:rPr>
  </w:style>
  <w:style w:type="character" w:customStyle="1" w:styleId="WW8Num1z3">
    <w:name w:val="WW8Num1z3"/>
    <w:rsid w:val="00355F40"/>
    <w:rPr>
      <w:rFonts w:ascii="Symbol" w:hAnsi="Symbol"/>
    </w:rPr>
  </w:style>
  <w:style w:type="character" w:customStyle="1" w:styleId="Titre1Car">
    <w:name w:val="Titre 1 Car"/>
    <w:link w:val="Titre1"/>
    <w:rsid w:val="001A567B"/>
    <w:rPr>
      <w:i/>
      <w:i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14458">
      <w:bodyDiv w:val="1"/>
      <w:marLeft w:val="0"/>
      <w:marRight w:val="0"/>
      <w:marTop w:val="0"/>
      <w:marBottom w:val="0"/>
      <w:divBdr>
        <w:top w:val="none" w:sz="0" w:space="0" w:color="auto"/>
        <w:left w:val="none" w:sz="0" w:space="0" w:color="auto"/>
        <w:bottom w:val="none" w:sz="0" w:space="0" w:color="auto"/>
        <w:right w:val="none" w:sz="0" w:space="0" w:color="auto"/>
      </w:divBdr>
    </w:div>
    <w:div w:id="20709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1309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lpstr>
    </vt:vector>
  </TitlesOfParts>
  <Company>Hewlett-Packard Company</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gallou</dc:creator>
  <cp:lastModifiedBy>Claude Coste</cp:lastModifiedBy>
  <cp:revision>2</cp:revision>
  <cp:lastPrinted>2019-10-03T16:16:00Z</cp:lastPrinted>
  <dcterms:created xsi:type="dcterms:W3CDTF">2024-02-21T09:02:00Z</dcterms:created>
  <dcterms:modified xsi:type="dcterms:W3CDTF">2024-02-21T09:02:00Z</dcterms:modified>
</cp:coreProperties>
</file>